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8A" w:rsidRPr="00E92E8A" w:rsidRDefault="00842496" w:rsidP="00E92E8A">
      <w:r w:rsidRPr="00E92E8A">
        <w:rPr>
          <w:noProof/>
          <w:sz w:val="44"/>
          <w:szCs w:val="44"/>
          <w:lang w:eastAsia="en-GB"/>
        </w:rPr>
        <w:drawing>
          <wp:inline distT="0" distB="0" distL="0" distR="0" wp14:anchorId="36E3D049" wp14:editId="5CBA453A">
            <wp:extent cx="3124200" cy="2114550"/>
            <wp:effectExtent l="0" t="0" r="0" b="0"/>
            <wp:docPr id="1" name="Picture 1" descr="Description: C:\Users\george.spencer\Desktop\mind-refreshing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eorge.spencer\Desktop\mind-refreshing6.JPG"/>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8012" cy="2117130"/>
                    </a:xfrm>
                    <a:prstGeom prst="rect">
                      <a:avLst/>
                    </a:prstGeom>
                    <a:noFill/>
                    <a:ln>
                      <a:noFill/>
                    </a:ln>
                  </pic:spPr>
                </pic:pic>
              </a:graphicData>
            </a:graphic>
          </wp:inline>
        </w:drawing>
      </w:r>
      <w:r w:rsidRPr="00E92E8A">
        <w:rPr>
          <w:sz w:val="44"/>
          <w:szCs w:val="44"/>
        </w:rPr>
        <w:t xml:space="preserve">  </w:t>
      </w:r>
      <w:r w:rsidR="00E92E8A" w:rsidRPr="00E92E8A">
        <w:rPr>
          <w:b/>
          <w:sz w:val="28"/>
          <w:szCs w:val="28"/>
        </w:rPr>
        <w:t>Current Staffing and Activity</w:t>
      </w:r>
    </w:p>
    <w:p w:rsidR="00E92E8A" w:rsidRDefault="00E92E8A" w:rsidP="00E92E8A"/>
    <w:p w:rsidR="00E92E8A" w:rsidRPr="00080260" w:rsidRDefault="00E92E8A" w:rsidP="00E92E8A">
      <w:pPr>
        <w:pStyle w:val="ListParagraph"/>
        <w:numPr>
          <w:ilvl w:val="0"/>
          <w:numId w:val="16"/>
        </w:numPr>
        <w:rPr>
          <w:b/>
          <w:u w:val="single"/>
        </w:rPr>
      </w:pPr>
      <w:r w:rsidRPr="00080260">
        <w:rPr>
          <w:b/>
          <w:u w:val="single"/>
        </w:rPr>
        <w:t>Funded Chaplaincy Hours – August 2014</w:t>
      </w:r>
    </w:p>
    <w:p w:rsidR="00E92E8A" w:rsidRPr="00202BE7" w:rsidRDefault="00E92E8A" w:rsidP="00E92E8A">
      <w:pPr>
        <w:pStyle w:val="ListParagraph"/>
        <w:ind w:left="0"/>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3"/>
        <w:gridCol w:w="3071"/>
      </w:tblGrid>
      <w:tr w:rsidR="00E92E8A" w:rsidRPr="00591EE9" w:rsidTr="008B5D11">
        <w:tc>
          <w:tcPr>
            <w:tcW w:w="6063" w:type="dxa"/>
          </w:tcPr>
          <w:p w:rsidR="00E92E8A" w:rsidRPr="00591EE9" w:rsidRDefault="00E92E8A" w:rsidP="008B5D11">
            <w:pPr>
              <w:pStyle w:val="ListParagraph"/>
              <w:spacing w:after="0" w:line="240" w:lineRule="auto"/>
              <w:ind w:left="0"/>
            </w:pPr>
            <w:r w:rsidRPr="00591EE9">
              <w:t xml:space="preserve">Muslim – Imran, Fatima, </w:t>
            </w:r>
            <w:proofErr w:type="spellStart"/>
            <w:r w:rsidRPr="00591EE9">
              <w:t>Zeenat</w:t>
            </w:r>
            <w:proofErr w:type="spellEnd"/>
          </w:p>
        </w:tc>
        <w:tc>
          <w:tcPr>
            <w:tcW w:w="3071" w:type="dxa"/>
          </w:tcPr>
          <w:p w:rsidR="00E92E8A" w:rsidRPr="00591EE9" w:rsidRDefault="00E92E8A" w:rsidP="008B5D11">
            <w:pPr>
              <w:pStyle w:val="ListParagraph"/>
              <w:spacing w:after="0" w:line="240" w:lineRule="auto"/>
              <w:ind w:left="0"/>
            </w:pPr>
            <w:r w:rsidRPr="00591EE9">
              <w:t>15 hours per week</w:t>
            </w:r>
          </w:p>
        </w:tc>
      </w:tr>
      <w:tr w:rsidR="00E92E8A" w:rsidRPr="00591EE9" w:rsidTr="008B5D11">
        <w:tc>
          <w:tcPr>
            <w:tcW w:w="6063" w:type="dxa"/>
          </w:tcPr>
          <w:p w:rsidR="00E92E8A" w:rsidRPr="00591EE9" w:rsidRDefault="00E92E8A" w:rsidP="00A31509">
            <w:pPr>
              <w:pStyle w:val="ListParagraph"/>
              <w:spacing w:after="0" w:line="240" w:lineRule="auto"/>
              <w:ind w:left="0"/>
            </w:pPr>
            <w:r w:rsidRPr="00591EE9">
              <w:t xml:space="preserve">Roman Catholic – </w:t>
            </w:r>
            <w:proofErr w:type="spellStart"/>
            <w:r w:rsidRPr="00591EE9">
              <w:t>Frs</w:t>
            </w:r>
            <w:proofErr w:type="spellEnd"/>
            <w:r w:rsidR="00A31509">
              <w:t xml:space="preserve"> Peter (CRH) and </w:t>
            </w:r>
            <w:proofErr w:type="spellStart"/>
            <w:r w:rsidR="00A31509">
              <w:t>Frs</w:t>
            </w:r>
            <w:proofErr w:type="spellEnd"/>
            <w:r w:rsidR="00A31509">
              <w:t xml:space="preserve"> </w:t>
            </w:r>
            <w:r w:rsidRPr="00591EE9">
              <w:t>Ian, Chris and Rev Andrew (interchangeably)</w:t>
            </w:r>
          </w:p>
        </w:tc>
        <w:tc>
          <w:tcPr>
            <w:tcW w:w="3071" w:type="dxa"/>
          </w:tcPr>
          <w:p w:rsidR="00E92E8A" w:rsidRPr="00591EE9" w:rsidRDefault="00E92E8A" w:rsidP="008B5D11">
            <w:pPr>
              <w:pStyle w:val="ListParagraph"/>
              <w:spacing w:after="0" w:line="240" w:lineRule="auto"/>
              <w:ind w:left="0"/>
            </w:pPr>
            <w:r w:rsidRPr="00591EE9">
              <w:t>10.5 “        “      “</w:t>
            </w:r>
          </w:p>
        </w:tc>
      </w:tr>
      <w:tr w:rsidR="00E92E8A" w:rsidRPr="00591EE9" w:rsidTr="008B5D11">
        <w:tc>
          <w:tcPr>
            <w:tcW w:w="6063" w:type="dxa"/>
          </w:tcPr>
          <w:p w:rsidR="00E92E8A" w:rsidRPr="00591EE9" w:rsidRDefault="00E92E8A" w:rsidP="008B5D11">
            <w:pPr>
              <w:pStyle w:val="ListParagraph"/>
              <w:spacing w:after="0" w:line="240" w:lineRule="auto"/>
              <w:ind w:left="0"/>
            </w:pPr>
            <w:r w:rsidRPr="00591EE9">
              <w:t>C of E / generic / management – George, Martin, Di and Lesley</w:t>
            </w:r>
          </w:p>
        </w:tc>
        <w:tc>
          <w:tcPr>
            <w:tcW w:w="3071" w:type="dxa"/>
          </w:tcPr>
          <w:p w:rsidR="00E92E8A" w:rsidRPr="00591EE9" w:rsidRDefault="00E92E8A" w:rsidP="008B5D11">
            <w:pPr>
              <w:pStyle w:val="ListParagraph"/>
              <w:spacing w:after="0" w:line="240" w:lineRule="auto"/>
              <w:ind w:left="0"/>
            </w:pPr>
            <w:r w:rsidRPr="00591EE9">
              <w:t>64    “        “      “</w:t>
            </w:r>
          </w:p>
        </w:tc>
      </w:tr>
      <w:tr w:rsidR="00E92E8A" w:rsidRPr="00591EE9" w:rsidTr="008B5D11">
        <w:tc>
          <w:tcPr>
            <w:tcW w:w="6063" w:type="dxa"/>
          </w:tcPr>
          <w:p w:rsidR="00E92E8A" w:rsidRPr="00591EE9" w:rsidRDefault="00E92E8A" w:rsidP="008B5D11">
            <w:pPr>
              <w:pStyle w:val="ListParagraph"/>
              <w:spacing w:after="0" w:line="240" w:lineRule="auto"/>
              <w:ind w:left="0"/>
            </w:pPr>
            <w:r w:rsidRPr="00591EE9">
              <w:t>Free Church – George C (and a vacancy)</w:t>
            </w:r>
          </w:p>
        </w:tc>
        <w:tc>
          <w:tcPr>
            <w:tcW w:w="3071" w:type="dxa"/>
          </w:tcPr>
          <w:p w:rsidR="00E92E8A" w:rsidRPr="00591EE9" w:rsidRDefault="00E92E8A" w:rsidP="008B5D11">
            <w:pPr>
              <w:pStyle w:val="ListParagraph"/>
              <w:spacing w:after="0" w:line="240" w:lineRule="auto"/>
              <w:ind w:left="0"/>
            </w:pPr>
            <w:r w:rsidRPr="00591EE9">
              <w:t>22.05 “      “     “</w:t>
            </w:r>
          </w:p>
        </w:tc>
      </w:tr>
      <w:tr w:rsidR="00E92E8A" w:rsidRPr="00591EE9" w:rsidTr="008B5D11">
        <w:tc>
          <w:tcPr>
            <w:tcW w:w="6063" w:type="dxa"/>
          </w:tcPr>
          <w:p w:rsidR="00E92E8A" w:rsidRPr="00591EE9" w:rsidRDefault="00E92E8A" w:rsidP="008B5D11">
            <w:pPr>
              <w:pStyle w:val="ListParagraph"/>
              <w:spacing w:after="0" w:line="240" w:lineRule="auto"/>
              <w:ind w:left="0"/>
              <w:rPr>
                <w:b/>
              </w:rPr>
            </w:pPr>
            <w:r w:rsidRPr="00591EE9">
              <w:rPr>
                <w:b/>
              </w:rPr>
              <w:t>Total</w:t>
            </w:r>
          </w:p>
        </w:tc>
        <w:tc>
          <w:tcPr>
            <w:tcW w:w="3071" w:type="dxa"/>
          </w:tcPr>
          <w:p w:rsidR="00E92E8A" w:rsidRPr="00080260" w:rsidRDefault="00E92E8A" w:rsidP="008B5D11">
            <w:pPr>
              <w:pStyle w:val="ListParagraph"/>
              <w:spacing w:after="0" w:line="240" w:lineRule="auto"/>
              <w:ind w:left="0"/>
            </w:pPr>
            <w:r w:rsidRPr="00080260">
              <w:t>118.5 hours per week</w:t>
            </w:r>
          </w:p>
          <w:p w:rsidR="00E92E8A" w:rsidRPr="00080260" w:rsidRDefault="00E92E8A" w:rsidP="008B5D11">
            <w:pPr>
              <w:pStyle w:val="ListParagraph"/>
              <w:spacing w:after="0" w:line="240" w:lineRule="auto"/>
              <w:ind w:left="0"/>
            </w:pPr>
          </w:p>
          <w:p w:rsidR="00E92E8A" w:rsidRPr="00080260" w:rsidRDefault="00E92E8A" w:rsidP="008B5D11">
            <w:pPr>
              <w:pStyle w:val="ListParagraph"/>
              <w:spacing w:after="0" w:line="240" w:lineRule="auto"/>
              <w:ind w:left="0"/>
            </w:pPr>
            <w:r w:rsidRPr="00080260">
              <w:t>= 33.8 sessions (3.5 h)+</w:t>
            </w:r>
          </w:p>
          <w:p w:rsidR="00E92E8A" w:rsidRPr="00080260" w:rsidRDefault="00E92E8A" w:rsidP="008B5D11">
            <w:pPr>
              <w:pStyle w:val="ListParagraph"/>
              <w:spacing w:after="0" w:line="240" w:lineRule="auto"/>
              <w:ind w:left="0"/>
            </w:pPr>
            <w:r w:rsidRPr="00080260">
              <w:t xml:space="preserve">or </w:t>
            </w:r>
          </w:p>
          <w:p w:rsidR="00E92E8A" w:rsidRPr="00080260" w:rsidRDefault="00E92E8A" w:rsidP="008B5D11">
            <w:pPr>
              <w:pStyle w:val="ListParagraph"/>
              <w:spacing w:after="0" w:line="240" w:lineRule="auto"/>
              <w:ind w:left="0"/>
            </w:pPr>
            <w:r w:rsidRPr="00080260">
              <w:t xml:space="preserve">= </w:t>
            </w:r>
            <w:r w:rsidRPr="00386067">
              <w:rPr>
                <w:b/>
              </w:rPr>
              <w:t>31.6 sessions (3.75h)+</w:t>
            </w:r>
          </w:p>
          <w:p w:rsidR="00E92E8A" w:rsidRPr="00591EE9" w:rsidRDefault="00E92E8A" w:rsidP="008B5D11">
            <w:pPr>
              <w:pStyle w:val="ListParagraph"/>
              <w:spacing w:after="0" w:line="240" w:lineRule="auto"/>
              <w:ind w:left="0"/>
              <w:rPr>
                <w:b/>
              </w:rPr>
            </w:pPr>
          </w:p>
        </w:tc>
      </w:tr>
      <w:tr w:rsidR="00E92E8A" w:rsidRPr="00591EE9" w:rsidTr="008B5D11">
        <w:tc>
          <w:tcPr>
            <w:tcW w:w="6063" w:type="dxa"/>
          </w:tcPr>
          <w:p w:rsidR="00E92E8A" w:rsidRPr="00591EE9" w:rsidRDefault="00E92E8A" w:rsidP="008B5D11">
            <w:pPr>
              <w:pStyle w:val="ListParagraph"/>
              <w:spacing w:after="0" w:line="240" w:lineRule="auto"/>
              <w:ind w:left="0"/>
              <w:rPr>
                <w:b/>
              </w:rPr>
            </w:pPr>
            <w:r w:rsidRPr="00591EE9">
              <w:rPr>
                <w:u w:val="single"/>
              </w:rPr>
              <w:t>Not forgetting</w:t>
            </w:r>
            <w:r w:rsidRPr="00591EE9">
              <w:t xml:space="preserve"> </w:t>
            </w:r>
            <w:proofErr w:type="spellStart"/>
            <w:r w:rsidRPr="00591EE9">
              <w:t>Harbinder</w:t>
            </w:r>
            <w:proofErr w:type="spellEnd"/>
            <w:r w:rsidRPr="00591EE9">
              <w:t xml:space="preserve"> Singh (Sikh) and </w:t>
            </w:r>
            <w:proofErr w:type="spellStart"/>
            <w:r w:rsidRPr="00591EE9">
              <w:t>Damachani</w:t>
            </w:r>
            <w:proofErr w:type="spellEnd"/>
            <w:r w:rsidRPr="00591EE9">
              <w:t xml:space="preserve"> Prasadu (Buddhist) who are honorary chaplains – and our volunteers - who do it for nothing! </w:t>
            </w:r>
          </w:p>
        </w:tc>
        <w:tc>
          <w:tcPr>
            <w:tcW w:w="3071" w:type="dxa"/>
          </w:tcPr>
          <w:p w:rsidR="00E92E8A" w:rsidRPr="00591EE9" w:rsidRDefault="00E92E8A" w:rsidP="008B5D11">
            <w:pPr>
              <w:spacing w:after="0" w:line="240" w:lineRule="auto"/>
              <w:rPr>
                <w:b/>
              </w:rPr>
            </w:pPr>
          </w:p>
        </w:tc>
      </w:tr>
      <w:tr w:rsidR="00E92E8A" w:rsidRPr="00591EE9" w:rsidTr="008B5D11">
        <w:tc>
          <w:tcPr>
            <w:tcW w:w="9134" w:type="dxa"/>
            <w:gridSpan w:val="2"/>
          </w:tcPr>
          <w:p w:rsidR="00E92E8A" w:rsidRPr="00080260" w:rsidRDefault="00E92E8A" w:rsidP="008B5D11">
            <w:pPr>
              <w:spacing w:after="0" w:line="240" w:lineRule="auto"/>
            </w:pPr>
            <w:r w:rsidRPr="00080260">
              <w:t xml:space="preserve">+ chaplaincy sessions are treated as comprising 3.5 hours in the 2003 Guidance but 3.75 hours in the new </w:t>
            </w:r>
            <w:r>
              <w:t xml:space="preserve">draft </w:t>
            </w:r>
            <w:r w:rsidRPr="00080260">
              <w:t xml:space="preserve">Guidelines. This latter fits better with the standard 37.5 hour contractual working week and makes it easier to talk about work on a day or ½ day rate.  </w:t>
            </w:r>
          </w:p>
        </w:tc>
      </w:tr>
    </w:tbl>
    <w:p w:rsidR="00E92E8A" w:rsidRDefault="00E92E8A" w:rsidP="00E92E8A">
      <w:pPr>
        <w:pStyle w:val="ListParagraph"/>
        <w:ind w:left="0"/>
      </w:pPr>
    </w:p>
    <w:p w:rsidR="00E92E8A" w:rsidRDefault="00E92E8A" w:rsidP="00E92E8A">
      <w:pPr>
        <w:pStyle w:val="ListParagraph"/>
        <w:ind w:left="0"/>
      </w:pPr>
      <w:r>
        <w:t>We are also supported by</w:t>
      </w:r>
      <w:r w:rsidR="006D114B">
        <w:t xml:space="preserve"> an Admin worker who works for 18.5</w:t>
      </w:r>
      <w:r>
        <w:t xml:space="preserve"> hours for the Department. Her tasks include keeping track of the volunteers applying to work with us, liaising with church groups about Sunday worship, ensuring the team is up to date with mandatory training, correspondence on behalf of the team and managing supplies.</w:t>
      </w:r>
    </w:p>
    <w:p w:rsidR="006D114B" w:rsidRDefault="006D114B" w:rsidP="00E92E8A">
      <w:pPr>
        <w:pStyle w:val="ListParagraph"/>
        <w:ind w:left="0"/>
      </w:pPr>
      <w:r>
        <w:t>In Calderdale Royal a volunteer assists with administrative tasks such as collating and analysing information on pastoral visits undertaken, banking donations and mailshots. This greatly helps in freeing up chaplains for hands-on work.</w:t>
      </w:r>
      <w:bookmarkStart w:id="0" w:name="_GoBack"/>
      <w:bookmarkEnd w:id="0"/>
      <w:r>
        <w:t xml:space="preserve">  </w:t>
      </w:r>
    </w:p>
    <w:p w:rsidR="00E92E8A" w:rsidRDefault="00E92E8A" w:rsidP="00E92E8A">
      <w:r>
        <w:t>A typical week for the chaplains looks like:-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1320"/>
        <w:gridCol w:w="1320"/>
        <w:gridCol w:w="1320"/>
        <w:gridCol w:w="1320"/>
        <w:gridCol w:w="1321"/>
        <w:gridCol w:w="1321"/>
      </w:tblGrid>
      <w:tr w:rsidR="00E92E8A" w:rsidRPr="00591EE9" w:rsidTr="008B5D11">
        <w:tc>
          <w:tcPr>
            <w:tcW w:w="1212" w:type="dxa"/>
          </w:tcPr>
          <w:p w:rsidR="00E92E8A" w:rsidRPr="00591EE9" w:rsidRDefault="00E92E8A" w:rsidP="008B5D11">
            <w:pPr>
              <w:spacing w:after="0" w:line="240" w:lineRule="auto"/>
            </w:pPr>
            <w:r w:rsidRPr="00591EE9">
              <w:t>Sunday</w:t>
            </w:r>
          </w:p>
        </w:tc>
        <w:tc>
          <w:tcPr>
            <w:tcW w:w="1320" w:type="dxa"/>
          </w:tcPr>
          <w:p w:rsidR="00E92E8A" w:rsidRPr="00591EE9" w:rsidRDefault="00E92E8A" w:rsidP="008B5D11">
            <w:pPr>
              <w:spacing w:after="0" w:line="240" w:lineRule="auto"/>
            </w:pPr>
            <w:r w:rsidRPr="00591EE9">
              <w:t>Monday</w:t>
            </w:r>
          </w:p>
        </w:tc>
        <w:tc>
          <w:tcPr>
            <w:tcW w:w="1320" w:type="dxa"/>
          </w:tcPr>
          <w:p w:rsidR="00E92E8A" w:rsidRPr="00591EE9" w:rsidRDefault="00E92E8A" w:rsidP="008B5D11">
            <w:pPr>
              <w:spacing w:after="0" w:line="240" w:lineRule="auto"/>
            </w:pPr>
            <w:r w:rsidRPr="00591EE9">
              <w:t>Tuesday</w:t>
            </w:r>
          </w:p>
        </w:tc>
        <w:tc>
          <w:tcPr>
            <w:tcW w:w="1320" w:type="dxa"/>
          </w:tcPr>
          <w:p w:rsidR="00E92E8A" w:rsidRPr="00591EE9" w:rsidRDefault="00E92E8A" w:rsidP="008B5D11">
            <w:pPr>
              <w:spacing w:after="0" w:line="240" w:lineRule="auto"/>
            </w:pPr>
            <w:r w:rsidRPr="00591EE9">
              <w:t>Wednesday</w:t>
            </w:r>
          </w:p>
        </w:tc>
        <w:tc>
          <w:tcPr>
            <w:tcW w:w="1320" w:type="dxa"/>
          </w:tcPr>
          <w:p w:rsidR="00E92E8A" w:rsidRPr="00591EE9" w:rsidRDefault="00E92E8A" w:rsidP="008B5D11">
            <w:pPr>
              <w:spacing w:after="0" w:line="240" w:lineRule="auto"/>
            </w:pPr>
            <w:r w:rsidRPr="00591EE9">
              <w:t>Thursday</w:t>
            </w:r>
          </w:p>
        </w:tc>
        <w:tc>
          <w:tcPr>
            <w:tcW w:w="1321" w:type="dxa"/>
          </w:tcPr>
          <w:p w:rsidR="00E92E8A" w:rsidRPr="00591EE9" w:rsidRDefault="00E92E8A" w:rsidP="008B5D11">
            <w:pPr>
              <w:spacing w:after="0" w:line="240" w:lineRule="auto"/>
            </w:pPr>
            <w:r w:rsidRPr="00591EE9">
              <w:t>Friday</w:t>
            </w:r>
          </w:p>
        </w:tc>
        <w:tc>
          <w:tcPr>
            <w:tcW w:w="1321" w:type="dxa"/>
          </w:tcPr>
          <w:p w:rsidR="00E92E8A" w:rsidRPr="00591EE9" w:rsidRDefault="00E92E8A" w:rsidP="008B5D11">
            <w:pPr>
              <w:spacing w:after="0" w:line="240" w:lineRule="auto"/>
            </w:pPr>
            <w:r w:rsidRPr="00591EE9">
              <w:t>Saturday</w:t>
            </w:r>
          </w:p>
        </w:tc>
      </w:tr>
      <w:tr w:rsidR="00E92E8A" w:rsidRPr="00591EE9" w:rsidTr="008B5D11">
        <w:tc>
          <w:tcPr>
            <w:tcW w:w="1212" w:type="dxa"/>
          </w:tcPr>
          <w:p w:rsidR="00E92E8A" w:rsidRPr="00591EE9" w:rsidRDefault="00E92E8A" w:rsidP="008B5D11">
            <w:pPr>
              <w:spacing w:after="0" w:line="240" w:lineRule="auto"/>
            </w:pPr>
            <w:r w:rsidRPr="00591EE9">
              <w:rPr>
                <w:b/>
              </w:rPr>
              <w:t xml:space="preserve">CRH </w:t>
            </w:r>
          </w:p>
          <w:p w:rsidR="00E92E8A" w:rsidRPr="00591EE9" w:rsidRDefault="00E92E8A" w:rsidP="008B5D11">
            <w:pPr>
              <w:spacing w:after="0" w:line="240" w:lineRule="auto"/>
            </w:pPr>
            <w:r w:rsidRPr="00591EE9">
              <w:t xml:space="preserve">C of E chaplain </w:t>
            </w:r>
            <w:r>
              <w:t xml:space="preserve">s </w:t>
            </w:r>
            <w:r>
              <w:lastRenderedPageBreak/>
              <w:t>lead</w:t>
            </w:r>
            <w:r w:rsidRPr="00591EE9">
              <w:t xml:space="preserve"> a.m. worship</w:t>
            </w:r>
            <w:r>
              <w:t xml:space="preserve"> on two to three Sundays each month</w:t>
            </w:r>
          </w:p>
          <w:p w:rsidR="00E92E8A" w:rsidRPr="00591EE9" w:rsidRDefault="00E92E8A" w:rsidP="008B5D11">
            <w:pPr>
              <w:spacing w:after="0" w:line="240" w:lineRule="auto"/>
            </w:pPr>
          </w:p>
          <w:p w:rsidR="00E92E8A" w:rsidRPr="00591EE9" w:rsidRDefault="00E92E8A" w:rsidP="008B5D11">
            <w:pPr>
              <w:spacing w:after="0" w:line="240" w:lineRule="auto"/>
            </w:pPr>
          </w:p>
          <w:p w:rsidR="00E92E8A" w:rsidRPr="00591EE9" w:rsidRDefault="00E92E8A" w:rsidP="008B5D11">
            <w:pPr>
              <w:spacing w:after="0" w:line="240" w:lineRule="auto"/>
            </w:pPr>
          </w:p>
          <w:p w:rsidR="00E92E8A" w:rsidRDefault="00E92E8A" w:rsidP="008B5D11">
            <w:pPr>
              <w:spacing w:after="0" w:line="240" w:lineRule="auto"/>
              <w:rPr>
                <w:b/>
              </w:rPr>
            </w:pPr>
          </w:p>
          <w:p w:rsidR="00E92E8A" w:rsidRDefault="00E92E8A" w:rsidP="008B5D11">
            <w:pPr>
              <w:spacing w:after="0" w:line="240" w:lineRule="auto"/>
              <w:rPr>
                <w:b/>
              </w:rPr>
            </w:pPr>
          </w:p>
          <w:p w:rsidR="00E92E8A" w:rsidRDefault="00E92E8A" w:rsidP="008B5D11">
            <w:pPr>
              <w:spacing w:after="0" w:line="240" w:lineRule="auto"/>
              <w:rPr>
                <w:b/>
              </w:rPr>
            </w:pPr>
          </w:p>
          <w:p w:rsidR="00E92E8A" w:rsidRDefault="00E92E8A" w:rsidP="008B5D11">
            <w:pPr>
              <w:spacing w:after="0" w:line="240" w:lineRule="auto"/>
              <w:rPr>
                <w:b/>
              </w:rPr>
            </w:pPr>
          </w:p>
          <w:p w:rsidR="00E92E8A" w:rsidRPr="00591EE9" w:rsidRDefault="00E92E8A" w:rsidP="008B5D11">
            <w:pPr>
              <w:spacing w:after="0" w:line="240" w:lineRule="auto"/>
              <w:rPr>
                <w:b/>
              </w:rPr>
            </w:pPr>
            <w:r w:rsidRPr="00591EE9">
              <w:rPr>
                <w:b/>
              </w:rPr>
              <w:t>HRI</w:t>
            </w:r>
            <w:r w:rsidRPr="00591EE9">
              <w:t xml:space="preserve"> chaplain leads worship once a month</w:t>
            </w:r>
          </w:p>
        </w:tc>
        <w:tc>
          <w:tcPr>
            <w:tcW w:w="1320" w:type="dxa"/>
          </w:tcPr>
          <w:p w:rsidR="00E92E8A" w:rsidRPr="00591EE9" w:rsidRDefault="00E92E8A" w:rsidP="008B5D11">
            <w:pPr>
              <w:spacing w:after="0" w:line="240" w:lineRule="auto"/>
            </w:pPr>
            <w:r w:rsidRPr="00591EE9">
              <w:rPr>
                <w:b/>
              </w:rPr>
              <w:lastRenderedPageBreak/>
              <w:t xml:space="preserve">CRH </w:t>
            </w:r>
            <w:r w:rsidRPr="00591EE9">
              <w:t xml:space="preserve"> </w:t>
            </w:r>
          </w:p>
          <w:p w:rsidR="00E92E8A" w:rsidRPr="00591EE9" w:rsidRDefault="00E92E8A" w:rsidP="008B5D11">
            <w:pPr>
              <w:spacing w:after="0" w:line="240" w:lineRule="auto"/>
            </w:pPr>
            <w:r w:rsidRPr="00591EE9">
              <w:t xml:space="preserve">C of E chaplain </w:t>
            </w:r>
            <w:r w:rsidRPr="00591EE9">
              <w:lastRenderedPageBreak/>
              <w:t>a.m.</w:t>
            </w:r>
          </w:p>
          <w:p w:rsidR="00E92E8A" w:rsidRPr="00591EE9" w:rsidRDefault="00E92E8A" w:rsidP="008B5D11">
            <w:pPr>
              <w:spacing w:after="0" w:line="240" w:lineRule="auto"/>
            </w:pPr>
          </w:p>
          <w:p w:rsidR="00E92E8A" w:rsidRPr="00591EE9" w:rsidRDefault="00E92E8A" w:rsidP="008B5D11">
            <w:pPr>
              <w:spacing w:after="0" w:line="240" w:lineRule="auto"/>
            </w:pPr>
            <w:r w:rsidRPr="00591EE9">
              <w:t>R.C. chaplain – a.m.</w:t>
            </w:r>
          </w:p>
          <w:p w:rsidR="00E92E8A" w:rsidRPr="00591EE9" w:rsidRDefault="00E92E8A" w:rsidP="008B5D11">
            <w:pPr>
              <w:spacing w:after="0" w:line="240" w:lineRule="auto"/>
              <w:rPr>
                <w:b/>
              </w:rPr>
            </w:pPr>
          </w:p>
          <w:p w:rsidR="00E92E8A" w:rsidRPr="00591EE9" w:rsidRDefault="00E92E8A" w:rsidP="008B5D11">
            <w:pPr>
              <w:spacing w:after="0" w:line="240" w:lineRule="auto"/>
              <w:rPr>
                <w:b/>
              </w:rPr>
            </w:pPr>
          </w:p>
          <w:p w:rsidR="00E92E8A" w:rsidRPr="00591EE9" w:rsidRDefault="00E92E8A" w:rsidP="008B5D11">
            <w:pPr>
              <w:spacing w:after="0" w:line="240" w:lineRule="auto"/>
              <w:rPr>
                <w:b/>
              </w:rPr>
            </w:pPr>
          </w:p>
          <w:p w:rsidR="00E92E8A" w:rsidRPr="00591EE9" w:rsidRDefault="00E92E8A" w:rsidP="008B5D11">
            <w:pPr>
              <w:spacing w:after="0" w:line="240" w:lineRule="auto"/>
              <w:rPr>
                <w:b/>
              </w:rPr>
            </w:pPr>
          </w:p>
          <w:p w:rsidR="00E92E8A" w:rsidRDefault="00E92E8A" w:rsidP="008B5D11">
            <w:pPr>
              <w:spacing w:after="0" w:line="240" w:lineRule="auto"/>
              <w:rPr>
                <w:b/>
              </w:rPr>
            </w:pPr>
          </w:p>
          <w:p w:rsidR="00E92E8A" w:rsidRDefault="00E92E8A" w:rsidP="008B5D11">
            <w:pPr>
              <w:spacing w:after="0" w:line="240" w:lineRule="auto"/>
              <w:rPr>
                <w:b/>
              </w:rPr>
            </w:pPr>
          </w:p>
          <w:p w:rsidR="00E92E8A" w:rsidRDefault="00E92E8A" w:rsidP="008B5D11">
            <w:pPr>
              <w:spacing w:after="0" w:line="240" w:lineRule="auto"/>
              <w:rPr>
                <w:b/>
              </w:rPr>
            </w:pPr>
          </w:p>
          <w:p w:rsidR="00E92E8A" w:rsidRDefault="00E92E8A" w:rsidP="008B5D11">
            <w:pPr>
              <w:spacing w:after="0" w:line="240" w:lineRule="auto"/>
              <w:rPr>
                <w:b/>
              </w:rPr>
            </w:pPr>
          </w:p>
          <w:p w:rsidR="00E92E8A" w:rsidRDefault="00E92E8A" w:rsidP="008B5D11">
            <w:pPr>
              <w:spacing w:after="0" w:line="240" w:lineRule="auto"/>
              <w:rPr>
                <w:b/>
              </w:rPr>
            </w:pPr>
          </w:p>
          <w:p w:rsidR="00E92E8A" w:rsidRPr="00591EE9" w:rsidRDefault="00E92E8A" w:rsidP="008B5D11">
            <w:pPr>
              <w:spacing w:after="0" w:line="240" w:lineRule="auto"/>
              <w:rPr>
                <w:b/>
              </w:rPr>
            </w:pPr>
            <w:r w:rsidRPr="00591EE9">
              <w:rPr>
                <w:b/>
              </w:rPr>
              <w:t>HRI</w:t>
            </w:r>
          </w:p>
          <w:p w:rsidR="00E92E8A" w:rsidRDefault="00E92E8A" w:rsidP="008B5D11">
            <w:pPr>
              <w:spacing w:after="0" w:line="240" w:lineRule="auto"/>
            </w:pPr>
            <w:r w:rsidRPr="00591EE9">
              <w:t>C of E chaplain 1. –all day</w:t>
            </w:r>
          </w:p>
          <w:p w:rsidR="00E92E8A" w:rsidRPr="00591EE9" w:rsidRDefault="00E92E8A" w:rsidP="008B5D11">
            <w:pPr>
              <w:spacing w:after="0" w:line="240" w:lineRule="auto"/>
            </w:pPr>
            <w:r>
              <w:t>(</w:t>
            </w:r>
            <w:proofErr w:type="gramStart"/>
            <w:r>
              <w:t>supporting</w:t>
            </w:r>
            <w:proofErr w:type="gramEnd"/>
            <w:r>
              <w:t xml:space="preserve"> volunteers p.m.)</w:t>
            </w:r>
          </w:p>
          <w:p w:rsidR="00E92E8A" w:rsidRPr="00591EE9" w:rsidRDefault="00E92E8A" w:rsidP="008B5D11">
            <w:pPr>
              <w:spacing w:after="0" w:line="240" w:lineRule="auto"/>
            </w:pPr>
          </w:p>
          <w:p w:rsidR="00E92E8A" w:rsidRPr="00591EE9" w:rsidRDefault="00E92E8A" w:rsidP="008B5D11">
            <w:pPr>
              <w:spacing w:after="0" w:line="240" w:lineRule="auto"/>
            </w:pPr>
            <w:r w:rsidRPr="00591EE9">
              <w:t xml:space="preserve">C of E chaplain 2 – a.m. </w:t>
            </w:r>
          </w:p>
          <w:p w:rsidR="00E92E8A" w:rsidRPr="00591EE9" w:rsidRDefault="00E92E8A" w:rsidP="008B5D11">
            <w:pPr>
              <w:spacing w:after="0" w:line="240" w:lineRule="auto"/>
            </w:pPr>
          </w:p>
          <w:p w:rsidR="00E92E8A" w:rsidRPr="00591EE9" w:rsidRDefault="00E92E8A" w:rsidP="008B5D11">
            <w:pPr>
              <w:spacing w:after="0" w:line="240" w:lineRule="auto"/>
            </w:pPr>
            <w:r w:rsidRPr="00591EE9">
              <w:t>Muslim chaplain -a.m.</w:t>
            </w:r>
          </w:p>
        </w:tc>
        <w:tc>
          <w:tcPr>
            <w:tcW w:w="1320" w:type="dxa"/>
          </w:tcPr>
          <w:p w:rsidR="00E92E8A" w:rsidRPr="00591EE9" w:rsidRDefault="00E92E8A" w:rsidP="008B5D11">
            <w:pPr>
              <w:spacing w:after="0" w:line="240" w:lineRule="auto"/>
              <w:rPr>
                <w:b/>
              </w:rPr>
            </w:pPr>
            <w:r w:rsidRPr="00591EE9">
              <w:rPr>
                <w:b/>
              </w:rPr>
              <w:lastRenderedPageBreak/>
              <w:t>CRH</w:t>
            </w:r>
          </w:p>
          <w:p w:rsidR="00E92E8A" w:rsidRPr="00591EE9" w:rsidRDefault="00E92E8A" w:rsidP="008B5D11">
            <w:pPr>
              <w:spacing w:after="0" w:line="240" w:lineRule="auto"/>
              <w:rPr>
                <w:b/>
              </w:rPr>
            </w:pPr>
            <w:r w:rsidRPr="00591EE9">
              <w:t xml:space="preserve">C of E chaplain 1 </w:t>
            </w:r>
            <w:r w:rsidRPr="00591EE9">
              <w:lastRenderedPageBreak/>
              <w:t>all day</w:t>
            </w:r>
          </w:p>
          <w:p w:rsidR="00E92E8A" w:rsidRPr="00591EE9" w:rsidRDefault="00E92E8A" w:rsidP="008B5D11">
            <w:pPr>
              <w:spacing w:after="0" w:line="240" w:lineRule="auto"/>
            </w:pPr>
          </w:p>
          <w:p w:rsidR="00E92E8A" w:rsidRPr="00591EE9" w:rsidRDefault="00E92E8A" w:rsidP="008B5D11">
            <w:pPr>
              <w:spacing w:after="0" w:line="240" w:lineRule="auto"/>
            </w:pPr>
            <w:r w:rsidRPr="00591EE9">
              <w:t xml:space="preserve">C of E Chaplain 2 -p.m. </w:t>
            </w:r>
          </w:p>
          <w:p w:rsidR="00E92E8A" w:rsidRPr="00591EE9" w:rsidRDefault="00E92E8A" w:rsidP="008B5D11">
            <w:pPr>
              <w:spacing w:after="0" w:line="240" w:lineRule="auto"/>
            </w:pPr>
          </w:p>
          <w:p w:rsidR="00E92E8A" w:rsidRDefault="00E92E8A" w:rsidP="008B5D11">
            <w:pPr>
              <w:spacing w:after="0" w:line="240" w:lineRule="auto"/>
            </w:pPr>
            <w:r w:rsidRPr="00591EE9">
              <w:t>Muslim chaplain -a.m.</w:t>
            </w:r>
          </w:p>
          <w:p w:rsidR="00E92E8A" w:rsidRDefault="00E92E8A" w:rsidP="008B5D11">
            <w:pPr>
              <w:spacing w:after="0" w:line="240" w:lineRule="auto"/>
            </w:pPr>
          </w:p>
          <w:p w:rsidR="00E92E8A" w:rsidRDefault="00E92E8A" w:rsidP="008B5D11">
            <w:pPr>
              <w:spacing w:after="0" w:line="240" w:lineRule="auto"/>
              <w:rPr>
                <w:b/>
              </w:rPr>
            </w:pPr>
          </w:p>
          <w:p w:rsidR="00E92E8A" w:rsidRDefault="00E92E8A" w:rsidP="008B5D11">
            <w:pPr>
              <w:spacing w:after="0" w:line="240" w:lineRule="auto"/>
              <w:rPr>
                <w:b/>
              </w:rPr>
            </w:pPr>
          </w:p>
          <w:p w:rsidR="00E92E8A" w:rsidRDefault="00E92E8A" w:rsidP="008B5D11">
            <w:pPr>
              <w:spacing w:after="0" w:line="240" w:lineRule="auto"/>
              <w:rPr>
                <w:b/>
              </w:rPr>
            </w:pPr>
          </w:p>
          <w:p w:rsidR="00E92E8A" w:rsidRDefault="00E92E8A" w:rsidP="008B5D11">
            <w:pPr>
              <w:spacing w:after="0" w:line="240" w:lineRule="auto"/>
              <w:rPr>
                <w:b/>
              </w:rPr>
            </w:pPr>
          </w:p>
          <w:p w:rsidR="00E92E8A" w:rsidRPr="00591EE9" w:rsidRDefault="00E92E8A" w:rsidP="008B5D11">
            <w:pPr>
              <w:spacing w:after="0" w:line="240" w:lineRule="auto"/>
              <w:rPr>
                <w:b/>
              </w:rPr>
            </w:pPr>
            <w:r w:rsidRPr="00591EE9">
              <w:rPr>
                <w:b/>
              </w:rPr>
              <w:t>HRI</w:t>
            </w:r>
          </w:p>
          <w:p w:rsidR="00E92E8A" w:rsidRPr="00591EE9" w:rsidRDefault="00E92E8A" w:rsidP="008B5D11">
            <w:pPr>
              <w:spacing w:after="0" w:line="240" w:lineRule="auto"/>
            </w:pPr>
            <w:r w:rsidRPr="00591EE9">
              <w:t>Free Church chaplain – a.m.</w:t>
            </w:r>
          </w:p>
          <w:p w:rsidR="00E92E8A" w:rsidRPr="00591EE9" w:rsidRDefault="00E92E8A" w:rsidP="008B5D11">
            <w:pPr>
              <w:spacing w:after="0" w:line="240" w:lineRule="auto"/>
            </w:pPr>
          </w:p>
          <w:p w:rsidR="00E92E8A" w:rsidRPr="00591EE9" w:rsidRDefault="00E92E8A" w:rsidP="008B5D11">
            <w:pPr>
              <w:spacing w:after="0" w:line="240" w:lineRule="auto"/>
            </w:pPr>
            <w:r w:rsidRPr="00591EE9">
              <w:t>C of E chaplain 1 – all day</w:t>
            </w:r>
          </w:p>
          <w:p w:rsidR="00E92E8A" w:rsidRDefault="00E92E8A" w:rsidP="008B5D11">
            <w:pPr>
              <w:spacing w:after="0" w:line="240" w:lineRule="auto"/>
            </w:pPr>
          </w:p>
          <w:p w:rsidR="00E92E8A" w:rsidRPr="00591EE9" w:rsidRDefault="00E92E8A" w:rsidP="008B5D11">
            <w:pPr>
              <w:spacing w:after="0" w:line="240" w:lineRule="auto"/>
            </w:pPr>
            <w:r>
              <w:t xml:space="preserve">Sikh chaplain </w:t>
            </w:r>
            <w:proofErr w:type="spellStart"/>
            <w:r>
              <w:t>a.m</w:t>
            </w:r>
            <w:proofErr w:type="spellEnd"/>
          </w:p>
          <w:p w:rsidR="00E92E8A" w:rsidRPr="00591EE9" w:rsidRDefault="00E92E8A" w:rsidP="008B5D11">
            <w:pPr>
              <w:spacing w:after="0" w:line="240" w:lineRule="auto"/>
            </w:pPr>
          </w:p>
        </w:tc>
        <w:tc>
          <w:tcPr>
            <w:tcW w:w="1320" w:type="dxa"/>
          </w:tcPr>
          <w:p w:rsidR="00E92E8A" w:rsidRPr="00591EE9" w:rsidRDefault="00E92E8A" w:rsidP="008B5D11">
            <w:pPr>
              <w:spacing w:after="0" w:line="240" w:lineRule="auto"/>
              <w:rPr>
                <w:b/>
              </w:rPr>
            </w:pPr>
            <w:r w:rsidRPr="00591EE9">
              <w:rPr>
                <w:b/>
              </w:rPr>
              <w:lastRenderedPageBreak/>
              <w:t>CRH</w:t>
            </w:r>
          </w:p>
          <w:p w:rsidR="00E92E8A" w:rsidRPr="00591EE9" w:rsidRDefault="00E92E8A" w:rsidP="008B5D11">
            <w:pPr>
              <w:spacing w:after="0" w:line="240" w:lineRule="auto"/>
            </w:pPr>
            <w:r w:rsidRPr="00591EE9">
              <w:t xml:space="preserve">C of E chaplain 1 </w:t>
            </w:r>
            <w:r w:rsidRPr="00591EE9">
              <w:lastRenderedPageBreak/>
              <w:t>all day</w:t>
            </w:r>
          </w:p>
          <w:p w:rsidR="00E92E8A" w:rsidRPr="00591EE9" w:rsidRDefault="00E92E8A" w:rsidP="008B5D11">
            <w:pPr>
              <w:spacing w:after="0" w:line="240" w:lineRule="auto"/>
            </w:pPr>
          </w:p>
          <w:p w:rsidR="00E92E8A" w:rsidRPr="00591EE9" w:rsidRDefault="00E92E8A" w:rsidP="008B5D11">
            <w:pPr>
              <w:spacing w:after="0" w:line="240" w:lineRule="auto"/>
            </w:pPr>
            <w:r w:rsidRPr="00591EE9">
              <w:t>Muslim chaplain -</w:t>
            </w:r>
          </w:p>
          <w:p w:rsidR="00E92E8A" w:rsidRPr="00591EE9" w:rsidRDefault="00E92E8A" w:rsidP="008B5D11">
            <w:pPr>
              <w:spacing w:after="0" w:line="240" w:lineRule="auto"/>
            </w:pPr>
            <w:r w:rsidRPr="00591EE9">
              <w:t>2 hours</w:t>
            </w:r>
          </w:p>
          <w:p w:rsidR="00E92E8A" w:rsidRPr="00591EE9" w:rsidRDefault="00E92E8A" w:rsidP="008B5D11">
            <w:pPr>
              <w:spacing w:after="0" w:line="240" w:lineRule="auto"/>
            </w:pPr>
          </w:p>
          <w:p w:rsidR="00E92E8A" w:rsidRPr="00591EE9" w:rsidRDefault="00E92E8A" w:rsidP="008B5D11">
            <w:pPr>
              <w:spacing w:after="0" w:line="240" w:lineRule="auto"/>
            </w:pPr>
          </w:p>
          <w:p w:rsidR="00E92E8A" w:rsidRPr="00591EE9" w:rsidRDefault="00E92E8A" w:rsidP="008B5D11">
            <w:pPr>
              <w:spacing w:after="0" w:line="240" w:lineRule="auto"/>
            </w:pPr>
          </w:p>
          <w:p w:rsidR="00E92E8A" w:rsidRPr="00591EE9" w:rsidRDefault="00E92E8A" w:rsidP="008B5D11">
            <w:pPr>
              <w:spacing w:after="0" w:line="240" w:lineRule="auto"/>
            </w:pPr>
          </w:p>
          <w:p w:rsidR="00E92E8A" w:rsidRDefault="00E92E8A" w:rsidP="008B5D11">
            <w:pPr>
              <w:spacing w:after="0" w:line="240" w:lineRule="auto"/>
              <w:rPr>
                <w:b/>
              </w:rPr>
            </w:pPr>
          </w:p>
          <w:p w:rsidR="00E92E8A" w:rsidRDefault="00E92E8A" w:rsidP="008B5D11">
            <w:pPr>
              <w:spacing w:after="0" w:line="240" w:lineRule="auto"/>
              <w:rPr>
                <w:b/>
              </w:rPr>
            </w:pPr>
          </w:p>
          <w:p w:rsidR="00E92E8A" w:rsidRDefault="00E92E8A" w:rsidP="008B5D11">
            <w:pPr>
              <w:spacing w:after="0" w:line="240" w:lineRule="auto"/>
              <w:rPr>
                <w:b/>
              </w:rPr>
            </w:pPr>
          </w:p>
          <w:p w:rsidR="00E92E8A" w:rsidRDefault="00E92E8A" w:rsidP="008B5D11">
            <w:pPr>
              <w:spacing w:after="0" w:line="240" w:lineRule="auto"/>
              <w:rPr>
                <w:b/>
              </w:rPr>
            </w:pPr>
          </w:p>
          <w:p w:rsidR="00E92E8A" w:rsidRDefault="00E92E8A" w:rsidP="008B5D11">
            <w:pPr>
              <w:spacing w:after="0" w:line="240" w:lineRule="auto"/>
              <w:rPr>
                <w:b/>
              </w:rPr>
            </w:pPr>
          </w:p>
          <w:p w:rsidR="00E92E8A" w:rsidRPr="00591EE9" w:rsidRDefault="00E92E8A" w:rsidP="008B5D11">
            <w:pPr>
              <w:spacing w:after="0" w:line="240" w:lineRule="auto"/>
              <w:rPr>
                <w:b/>
              </w:rPr>
            </w:pPr>
            <w:r w:rsidRPr="00591EE9">
              <w:rPr>
                <w:b/>
              </w:rPr>
              <w:t>HRI</w:t>
            </w:r>
          </w:p>
          <w:p w:rsidR="00E92E8A" w:rsidRPr="00591EE9" w:rsidRDefault="00E92E8A" w:rsidP="008B5D11">
            <w:pPr>
              <w:spacing w:after="0" w:line="240" w:lineRule="auto"/>
            </w:pPr>
            <w:r w:rsidRPr="00591EE9">
              <w:t>C of E chaplain 1 – all day</w:t>
            </w:r>
          </w:p>
          <w:p w:rsidR="00E92E8A" w:rsidRPr="00591EE9" w:rsidRDefault="00E92E8A" w:rsidP="008B5D11">
            <w:pPr>
              <w:spacing w:after="0" w:line="240" w:lineRule="auto"/>
            </w:pPr>
          </w:p>
          <w:p w:rsidR="00E92E8A" w:rsidRPr="00591EE9" w:rsidRDefault="00E92E8A" w:rsidP="008B5D11">
            <w:pPr>
              <w:spacing w:after="0" w:line="240" w:lineRule="auto"/>
            </w:pPr>
          </w:p>
          <w:p w:rsidR="00E92E8A" w:rsidRPr="00591EE9" w:rsidRDefault="00E92E8A" w:rsidP="008B5D11">
            <w:pPr>
              <w:spacing w:after="0" w:line="240" w:lineRule="auto"/>
            </w:pPr>
          </w:p>
          <w:p w:rsidR="00E92E8A" w:rsidRPr="00591EE9" w:rsidRDefault="00E92E8A" w:rsidP="008B5D11">
            <w:pPr>
              <w:spacing w:after="0" w:line="240" w:lineRule="auto"/>
            </w:pPr>
          </w:p>
        </w:tc>
        <w:tc>
          <w:tcPr>
            <w:tcW w:w="1320" w:type="dxa"/>
          </w:tcPr>
          <w:p w:rsidR="00E92E8A" w:rsidRPr="00591EE9" w:rsidRDefault="00E92E8A" w:rsidP="008B5D11">
            <w:pPr>
              <w:spacing w:after="0" w:line="240" w:lineRule="auto"/>
              <w:rPr>
                <w:b/>
              </w:rPr>
            </w:pPr>
            <w:r w:rsidRPr="00591EE9">
              <w:rPr>
                <w:b/>
              </w:rPr>
              <w:lastRenderedPageBreak/>
              <w:t>CRH</w:t>
            </w:r>
          </w:p>
          <w:p w:rsidR="00E92E8A" w:rsidRPr="00591EE9" w:rsidRDefault="00E92E8A" w:rsidP="008B5D11">
            <w:pPr>
              <w:spacing w:after="0" w:line="240" w:lineRule="auto"/>
            </w:pPr>
            <w:r w:rsidRPr="00591EE9">
              <w:t xml:space="preserve">C </w:t>
            </w:r>
            <w:proofErr w:type="gramStart"/>
            <w:r w:rsidRPr="00591EE9">
              <w:t>of  E</w:t>
            </w:r>
            <w:proofErr w:type="gramEnd"/>
            <w:r w:rsidRPr="00591EE9">
              <w:t xml:space="preserve"> chaplain 1 – </w:t>
            </w:r>
            <w:r w:rsidRPr="00591EE9">
              <w:lastRenderedPageBreak/>
              <w:t>a.m.</w:t>
            </w:r>
          </w:p>
          <w:p w:rsidR="00E92E8A" w:rsidRPr="00591EE9" w:rsidRDefault="00E92E8A" w:rsidP="008B5D11">
            <w:pPr>
              <w:spacing w:after="0" w:line="240" w:lineRule="auto"/>
            </w:pPr>
          </w:p>
          <w:p w:rsidR="00E92E8A" w:rsidRPr="00591EE9" w:rsidRDefault="00E92E8A" w:rsidP="008B5D11">
            <w:pPr>
              <w:spacing w:after="0" w:line="240" w:lineRule="auto"/>
            </w:pPr>
            <w:r w:rsidRPr="00591EE9">
              <w:t>C of E chaplain 2 – p.m.</w:t>
            </w:r>
          </w:p>
          <w:p w:rsidR="00E92E8A" w:rsidRPr="00591EE9" w:rsidRDefault="00E92E8A" w:rsidP="008B5D11">
            <w:pPr>
              <w:spacing w:after="0" w:line="240" w:lineRule="auto"/>
            </w:pPr>
          </w:p>
          <w:p w:rsidR="00E92E8A" w:rsidRPr="00591EE9" w:rsidRDefault="00E92E8A" w:rsidP="008B5D11">
            <w:pPr>
              <w:spacing w:after="0" w:line="240" w:lineRule="auto"/>
            </w:pPr>
            <w:r>
              <w:t>Sikh Chaplain a.m.</w:t>
            </w:r>
          </w:p>
          <w:p w:rsidR="00E92E8A" w:rsidRDefault="00E92E8A" w:rsidP="008B5D11">
            <w:pPr>
              <w:spacing w:after="0" w:line="240" w:lineRule="auto"/>
              <w:rPr>
                <w:b/>
              </w:rPr>
            </w:pPr>
          </w:p>
          <w:p w:rsidR="00E92E8A" w:rsidRDefault="00E92E8A" w:rsidP="008B5D11">
            <w:pPr>
              <w:spacing w:after="0" w:line="240" w:lineRule="auto"/>
              <w:rPr>
                <w:b/>
              </w:rPr>
            </w:pPr>
          </w:p>
          <w:p w:rsidR="00E92E8A" w:rsidRDefault="00E92E8A" w:rsidP="008B5D11">
            <w:pPr>
              <w:spacing w:after="0" w:line="240" w:lineRule="auto"/>
              <w:rPr>
                <w:b/>
              </w:rPr>
            </w:pPr>
          </w:p>
          <w:p w:rsidR="00E92E8A" w:rsidRDefault="00E92E8A" w:rsidP="008B5D11">
            <w:pPr>
              <w:spacing w:after="0" w:line="240" w:lineRule="auto"/>
              <w:rPr>
                <w:b/>
              </w:rPr>
            </w:pPr>
          </w:p>
          <w:p w:rsidR="00E92E8A" w:rsidRDefault="00E92E8A" w:rsidP="008B5D11">
            <w:pPr>
              <w:spacing w:after="0" w:line="240" w:lineRule="auto"/>
              <w:rPr>
                <w:b/>
              </w:rPr>
            </w:pPr>
          </w:p>
          <w:p w:rsidR="00E92E8A" w:rsidRPr="00591EE9" w:rsidRDefault="00E92E8A" w:rsidP="008B5D11">
            <w:pPr>
              <w:spacing w:after="0" w:line="240" w:lineRule="auto"/>
              <w:rPr>
                <w:b/>
              </w:rPr>
            </w:pPr>
            <w:r w:rsidRPr="00591EE9">
              <w:rPr>
                <w:b/>
              </w:rPr>
              <w:t>HRI</w:t>
            </w:r>
          </w:p>
          <w:p w:rsidR="00E92E8A" w:rsidRPr="00591EE9" w:rsidRDefault="00E92E8A" w:rsidP="008B5D11">
            <w:pPr>
              <w:spacing w:after="0" w:line="240" w:lineRule="auto"/>
            </w:pPr>
            <w:r w:rsidRPr="00591EE9">
              <w:t>C of E chaplain 1 –</w:t>
            </w:r>
          </w:p>
          <w:p w:rsidR="00E92E8A" w:rsidRPr="00591EE9" w:rsidRDefault="00E92E8A" w:rsidP="008B5D11">
            <w:pPr>
              <w:spacing w:after="0" w:line="240" w:lineRule="auto"/>
            </w:pPr>
            <w:r w:rsidRPr="00591EE9">
              <w:t>all day</w:t>
            </w:r>
          </w:p>
        </w:tc>
        <w:tc>
          <w:tcPr>
            <w:tcW w:w="1321" w:type="dxa"/>
          </w:tcPr>
          <w:p w:rsidR="00E92E8A" w:rsidRPr="00591EE9" w:rsidRDefault="00E92E8A" w:rsidP="008B5D11">
            <w:pPr>
              <w:spacing w:after="0" w:line="240" w:lineRule="auto"/>
            </w:pPr>
            <w:r w:rsidRPr="00591EE9">
              <w:rPr>
                <w:b/>
              </w:rPr>
              <w:lastRenderedPageBreak/>
              <w:t>CRH</w:t>
            </w:r>
            <w:r w:rsidRPr="00591EE9">
              <w:t xml:space="preserve"> – covered from HRI</w:t>
            </w:r>
          </w:p>
          <w:p w:rsidR="00E92E8A" w:rsidRPr="00591EE9" w:rsidRDefault="00E92E8A" w:rsidP="008B5D11">
            <w:pPr>
              <w:spacing w:after="0" w:line="240" w:lineRule="auto"/>
            </w:pPr>
          </w:p>
          <w:p w:rsidR="00E92E8A" w:rsidRPr="00591EE9" w:rsidRDefault="00E92E8A" w:rsidP="008B5D11">
            <w:pPr>
              <w:spacing w:after="0" w:line="240" w:lineRule="auto"/>
            </w:pPr>
          </w:p>
          <w:p w:rsidR="00E92E8A" w:rsidRPr="00591EE9" w:rsidRDefault="00E92E8A" w:rsidP="008B5D11">
            <w:pPr>
              <w:spacing w:after="0" w:line="240" w:lineRule="auto"/>
            </w:pPr>
          </w:p>
          <w:p w:rsidR="00E92E8A" w:rsidRPr="00591EE9" w:rsidRDefault="00E92E8A" w:rsidP="008B5D11">
            <w:pPr>
              <w:spacing w:after="0" w:line="240" w:lineRule="auto"/>
            </w:pPr>
          </w:p>
          <w:p w:rsidR="00E92E8A" w:rsidRPr="00591EE9" w:rsidRDefault="00E92E8A" w:rsidP="008B5D11">
            <w:pPr>
              <w:spacing w:after="0" w:line="240" w:lineRule="auto"/>
            </w:pPr>
          </w:p>
          <w:p w:rsidR="00E92E8A" w:rsidRPr="00591EE9" w:rsidRDefault="00E92E8A" w:rsidP="008B5D11">
            <w:pPr>
              <w:spacing w:after="0" w:line="240" w:lineRule="auto"/>
            </w:pPr>
          </w:p>
          <w:p w:rsidR="00E92E8A" w:rsidRPr="00591EE9" w:rsidRDefault="00E92E8A" w:rsidP="008B5D11">
            <w:pPr>
              <w:spacing w:after="0" w:line="240" w:lineRule="auto"/>
            </w:pPr>
          </w:p>
          <w:p w:rsidR="00E92E8A" w:rsidRPr="00591EE9" w:rsidRDefault="00E92E8A" w:rsidP="008B5D11">
            <w:pPr>
              <w:spacing w:after="0" w:line="240" w:lineRule="auto"/>
            </w:pPr>
          </w:p>
          <w:p w:rsidR="00E92E8A" w:rsidRPr="00591EE9" w:rsidRDefault="00E92E8A" w:rsidP="008B5D11">
            <w:pPr>
              <w:spacing w:after="0" w:line="240" w:lineRule="auto"/>
            </w:pPr>
          </w:p>
          <w:p w:rsidR="00E92E8A" w:rsidRDefault="00E92E8A" w:rsidP="008B5D11">
            <w:pPr>
              <w:spacing w:after="0" w:line="240" w:lineRule="auto"/>
              <w:rPr>
                <w:b/>
              </w:rPr>
            </w:pPr>
          </w:p>
          <w:p w:rsidR="00E92E8A" w:rsidRDefault="00E92E8A" w:rsidP="008B5D11">
            <w:pPr>
              <w:spacing w:after="0" w:line="240" w:lineRule="auto"/>
              <w:rPr>
                <w:b/>
              </w:rPr>
            </w:pPr>
          </w:p>
          <w:p w:rsidR="00E92E8A" w:rsidRDefault="00E92E8A" w:rsidP="008B5D11">
            <w:pPr>
              <w:spacing w:after="0" w:line="240" w:lineRule="auto"/>
              <w:rPr>
                <w:b/>
              </w:rPr>
            </w:pPr>
          </w:p>
          <w:p w:rsidR="00E92E8A" w:rsidRDefault="00E92E8A" w:rsidP="008B5D11">
            <w:pPr>
              <w:spacing w:after="0" w:line="240" w:lineRule="auto"/>
              <w:rPr>
                <w:b/>
              </w:rPr>
            </w:pPr>
          </w:p>
          <w:p w:rsidR="00E92E8A" w:rsidRDefault="00E92E8A" w:rsidP="008B5D11">
            <w:pPr>
              <w:spacing w:after="0" w:line="240" w:lineRule="auto"/>
              <w:rPr>
                <w:b/>
              </w:rPr>
            </w:pPr>
          </w:p>
          <w:p w:rsidR="00E92E8A" w:rsidRPr="00591EE9" w:rsidRDefault="00E92E8A" w:rsidP="008B5D11">
            <w:pPr>
              <w:spacing w:after="0" w:line="240" w:lineRule="auto"/>
              <w:rPr>
                <w:b/>
              </w:rPr>
            </w:pPr>
            <w:r w:rsidRPr="00591EE9">
              <w:rPr>
                <w:b/>
              </w:rPr>
              <w:t>HRI</w:t>
            </w:r>
          </w:p>
          <w:p w:rsidR="00E92E8A" w:rsidRPr="00591EE9" w:rsidRDefault="00E92E8A" w:rsidP="008B5D11">
            <w:pPr>
              <w:spacing w:after="0" w:line="240" w:lineRule="auto"/>
            </w:pPr>
            <w:r w:rsidRPr="00591EE9">
              <w:t>C of E chaplain 1 – all day</w:t>
            </w:r>
          </w:p>
          <w:p w:rsidR="00E92E8A" w:rsidRPr="00591EE9" w:rsidRDefault="00E92E8A" w:rsidP="008B5D11">
            <w:pPr>
              <w:spacing w:after="0" w:line="240" w:lineRule="auto"/>
            </w:pPr>
          </w:p>
          <w:p w:rsidR="00E92E8A" w:rsidRPr="00591EE9" w:rsidRDefault="00E92E8A" w:rsidP="008B5D11">
            <w:pPr>
              <w:spacing w:after="0" w:line="240" w:lineRule="auto"/>
            </w:pPr>
            <w:r w:rsidRPr="00591EE9">
              <w:t>R.C. chaplain – p.m.</w:t>
            </w:r>
          </w:p>
          <w:p w:rsidR="00E92E8A" w:rsidRPr="00591EE9" w:rsidRDefault="00E92E8A" w:rsidP="008B5D11">
            <w:pPr>
              <w:spacing w:after="0" w:line="240" w:lineRule="auto"/>
            </w:pPr>
          </w:p>
          <w:p w:rsidR="00E92E8A" w:rsidRPr="00591EE9" w:rsidRDefault="00E92E8A" w:rsidP="008B5D11">
            <w:pPr>
              <w:spacing w:after="0" w:line="240" w:lineRule="auto"/>
            </w:pPr>
          </w:p>
        </w:tc>
        <w:tc>
          <w:tcPr>
            <w:tcW w:w="1321" w:type="dxa"/>
          </w:tcPr>
          <w:p w:rsidR="00E92E8A" w:rsidRPr="00591EE9" w:rsidRDefault="00E92E8A" w:rsidP="008B5D11">
            <w:pPr>
              <w:spacing w:after="0" w:line="240" w:lineRule="auto"/>
            </w:pPr>
            <w:r w:rsidRPr="00591EE9">
              <w:lastRenderedPageBreak/>
              <w:t xml:space="preserve">Both hospitals covered by </w:t>
            </w:r>
            <w:r w:rsidRPr="00591EE9">
              <w:lastRenderedPageBreak/>
              <w:t>out of hours on call system</w:t>
            </w:r>
          </w:p>
        </w:tc>
      </w:tr>
      <w:tr w:rsidR="00E92E8A" w:rsidRPr="00591EE9" w:rsidTr="008B5D11">
        <w:tc>
          <w:tcPr>
            <w:tcW w:w="1212" w:type="dxa"/>
          </w:tcPr>
          <w:p w:rsidR="00E92E8A" w:rsidRPr="00591EE9" w:rsidRDefault="00E92E8A" w:rsidP="008B5D11">
            <w:pPr>
              <w:spacing w:after="0" w:line="240" w:lineRule="auto"/>
            </w:pPr>
            <w:r w:rsidRPr="00591EE9">
              <w:lastRenderedPageBreak/>
              <w:t>On call p.m. and overnight</w:t>
            </w:r>
          </w:p>
        </w:tc>
        <w:tc>
          <w:tcPr>
            <w:tcW w:w="1320" w:type="dxa"/>
          </w:tcPr>
          <w:p w:rsidR="00E92E8A" w:rsidRPr="00591EE9" w:rsidRDefault="00E92E8A" w:rsidP="008B5D11">
            <w:pPr>
              <w:spacing w:after="0" w:line="240" w:lineRule="auto"/>
            </w:pPr>
            <w:r w:rsidRPr="00591EE9">
              <w:t>On call out of hours</w:t>
            </w:r>
          </w:p>
        </w:tc>
        <w:tc>
          <w:tcPr>
            <w:tcW w:w="1320" w:type="dxa"/>
          </w:tcPr>
          <w:p w:rsidR="00E92E8A" w:rsidRPr="00591EE9" w:rsidRDefault="00E92E8A" w:rsidP="008B5D11">
            <w:pPr>
              <w:spacing w:after="0" w:line="240" w:lineRule="auto"/>
            </w:pPr>
            <w:r w:rsidRPr="00591EE9">
              <w:t>On call out of hours</w:t>
            </w:r>
          </w:p>
        </w:tc>
        <w:tc>
          <w:tcPr>
            <w:tcW w:w="1320" w:type="dxa"/>
          </w:tcPr>
          <w:p w:rsidR="00E92E8A" w:rsidRPr="00591EE9" w:rsidRDefault="00E92E8A" w:rsidP="008B5D11">
            <w:pPr>
              <w:spacing w:after="0" w:line="240" w:lineRule="auto"/>
            </w:pPr>
            <w:r w:rsidRPr="00591EE9">
              <w:t>On call out of hours</w:t>
            </w:r>
          </w:p>
        </w:tc>
        <w:tc>
          <w:tcPr>
            <w:tcW w:w="1320" w:type="dxa"/>
          </w:tcPr>
          <w:p w:rsidR="00E92E8A" w:rsidRPr="00591EE9" w:rsidRDefault="00E92E8A" w:rsidP="008B5D11">
            <w:pPr>
              <w:spacing w:after="0" w:line="240" w:lineRule="auto"/>
            </w:pPr>
            <w:r w:rsidRPr="00591EE9">
              <w:t>On call out of hours</w:t>
            </w:r>
          </w:p>
        </w:tc>
        <w:tc>
          <w:tcPr>
            <w:tcW w:w="1321" w:type="dxa"/>
          </w:tcPr>
          <w:p w:rsidR="00E92E8A" w:rsidRPr="00591EE9" w:rsidRDefault="00E92E8A" w:rsidP="008B5D11">
            <w:pPr>
              <w:spacing w:after="0" w:line="240" w:lineRule="auto"/>
            </w:pPr>
            <w:r w:rsidRPr="00591EE9">
              <w:t>On call out of hours</w:t>
            </w:r>
          </w:p>
        </w:tc>
        <w:tc>
          <w:tcPr>
            <w:tcW w:w="1321" w:type="dxa"/>
          </w:tcPr>
          <w:p w:rsidR="00E92E8A" w:rsidRPr="00591EE9" w:rsidRDefault="00E92E8A" w:rsidP="008B5D11">
            <w:pPr>
              <w:spacing w:after="0" w:line="240" w:lineRule="auto"/>
            </w:pPr>
            <w:r w:rsidRPr="00591EE9">
              <w:t xml:space="preserve">On call during day and overnight </w:t>
            </w:r>
          </w:p>
        </w:tc>
      </w:tr>
      <w:tr w:rsidR="00E92E8A" w:rsidRPr="00591EE9" w:rsidTr="008B5D11">
        <w:tc>
          <w:tcPr>
            <w:tcW w:w="9134" w:type="dxa"/>
            <w:gridSpan w:val="7"/>
          </w:tcPr>
          <w:p w:rsidR="00E92E8A" w:rsidRDefault="00E92E8A" w:rsidP="008B5D11">
            <w:pPr>
              <w:spacing w:after="0" w:line="240" w:lineRule="auto"/>
            </w:pPr>
            <w:r w:rsidRPr="00591EE9">
              <w:t xml:space="preserve">Note: 1. The Roman Catholic chaplains come into the hospital frequently </w:t>
            </w:r>
            <w:r>
              <w:t xml:space="preserve">in response </w:t>
            </w:r>
            <w:r w:rsidRPr="00591EE9">
              <w:t xml:space="preserve">to urgent </w:t>
            </w:r>
          </w:p>
          <w:p w:rsidR="00E92E8A" w:rsidRPr="00591EE9" w:rsidRDefault="00E92E8A" w:rsidP="008B5D11">
            <w:pPr>
              <w:spacing w:after="0" w:line="240" w:lineRule="auto"/>
            </w:pPr>
            <w:r>
              <w:t xml:space="preserve">               </w:t>
            </w:r>
            <w:proofErr w:type="gramStart"/>
            <w:r w:rsidRPr="00591EE9">
              <w:t>calls</w:t>
            </w:r>
            <w:proofErr w:type="gramEnd"/>
            <w:r w:rsidRPr="00591EE9">
              <w:t>.</w:t>
            </w:r>
          </w:p>
          <w:p w:rsidR="00E92E8A" w:rsidRPr="00591EE9" w:rsidRDefault="00E92E8A" w:rsidP="008B5D11">
            <w:pPr>
              <w:spacing w:after="0" w:line="240" w:lineRule="auto"/>
            </w:pPr>
            <w:r w:rsidRPr="00591EE9">
              <w:t xml:space="preserve">           2. Chaplains (1) and (2) at CRH are currently employed on bank contracts following a vacancy </w:t>
            </w:r>
          </w:p>
          <w:p w:rsidR="00E92E8A" w:rsidRPr="00591EE9" w:rsidRDefault="00E92E8A" w:rsidP="008B5D11">
            <w:pPr>
              <w:spacing w:after="0" w:line="240" w:lineRule="auto"/>
            </w:pPr>
            <w:r w:rsidRPr="00591EE9">
              <w:t xml:space="preserve">               </w:t>
            </w:r>
            <w:proofErr w:type="gramStart"/>
            <w:r w:rsidRPr="00591EE9">
              <w:t>which</w:t>
            </w:r>
            <w:proofErr w:type="gramEnd"/>
            <w:r w:rsidRPr="00591EE9">
              <w:t xml:space="preserve"> arose June 2013.</w:t>
            </w:r>
          </w:p>
          <w:p w:rsidR="00E92E8A" w:rsidRDefault="00E92E8A" w:rsidP="008B5D11">
            <w:pPr>
              <w:spacing w:after="0" w:line="240" w:lineRule="auto"/>
            </w:pPr>
            <w:r w:rsidRPr="00591EE9">
              <w:t xml:space="preserve">           3. </w:t>
            </w:r>
            <w:r>
              <w:t>A f</w:t>
            </w:r>
            <w:r w:rsidRPr="00591EE9">
              <w:t xml:space="preserve">urther vacancy arose in December 2013 due to the retirement of a Free Church </w:t>
            </w:r>
            <w:r>
              <w:t xml:space="preserve">                    </w:t>
            </w:r>
          </w:p>
          <w:p w:rsidR="00E92E8A" w:rsidRPr="00591EE9" w:rsidRDefault="00E92E8A" w:rsidP="008B5D11">
            <w:pPr>
              <w:spacing w:after="0" w:line="240" w:lineRule="auto"/>
            </w:pPr>
            <w:r>
              <w:t xml:space="preserve">               </w:t>
            </w:r>
            <w:proofErr w:type="gramStart"/>
            <w:r w:rsidRPr="00591EE9">
              <w:t>chaplain</w:t>
            </w:r>
            <w:proofErr w:type="gramEnd"/>
            <w:r w:rsidRPr="00591EE9">
              <w:t>.</w:t>
            </w:r>
          </w:p>
          <w:p w:rsidR="00E92E8A" w:rsidRPr="00591EE9" w:rsidRDefault="00E92E8A" w:rsidP="008B5D11">
            <w:pPr>
              <w:spacing w:after="0" w:line="240" w:lineRule="auto"/>
            </w:pPr>
            <w:r w:rsidRPr="00591EE9">
              <w:t xml:space="preserve">           4. The Co-ordinating chaplain (denoted above as ‘HRI chaplain 1’) is based at HRI as the one </w:t>
            </w:r>
          </w:p>
          <w:p w:rsidR="00E92E8A" w:rsidRPr="00591EE9" w:rsidRDefault="00E92E8A" w:rsidP="008B5D11">
            <w:pPr>
              <w:spacing w:after="0" w:line="240" w:lineRule="auto"/>
            </w:pPr>
            <w:r w:rsidRPr="00591EE9">
              <w:t xml:space="preserve">               full-time chaplain </w:t>
            </w:r>
          </w:p>
          <w:p w:rsidR="00E92E8A" w:rsidRDefault="00E92E8A" w:rsidP="008B5D11">
            <w:pPr>
              <w:spacing w:after="0" w:line="240" w:lineRule="auto"/>
            </w:pPr>
            <w:r w:rsidRPr="00591EE9">
              <w:t xml:space="preserve">           5. Female chaplain (2 hours) at HRI is currently on maternity leave.</w:t>
            </w:r>
          </w:p>
          <w:p w:rsidR="00E92E8A" w:rsidRDefault="00E92E8A" w:rsidP="008B5D11">
            <w:pPr>
              <w:spacing w:after="0" w:line="240" w:lineRule="auto"/>
            </w:pPr>
            <w:r>
              <w:t xml:space="preserve">           6. The Muslim chaplain leads </w:t>
            </w:r>
            <w:proofErr w:type="spellStart"/>
            <w:r>
              <w:t>Jumma</w:t>
            </w:r>
            <w:proofErr w:type="spellEnd"/>
            <w:r>
              <w:t xml:space="preserve"> prayer in CHR or HRI on occasional Fridays.</w:t>
            </w:r>
          </w:p>
          <w:p w:rsidR="00E92E8A" w:rsidRDefault="00E92E8A" w:rsidP="008B5D11">
            <w:pPr>
              <w:spacing w:after="0" w:line="240" w:lineRule="auto"/>
            </w:pPr>
            <w:r>
              <w:t xml:space="preserve">            7. The Sikh chaplain is a volunteer and visits Sikh patients and ward 21 generally.</w:t>
            </w:r>
          </w:p>
          <w:p w:rsidR="00E92E8A" w:rsidRPr="00591EE9" w:rsidRDefault="00E92E8A" w:rsidP="008B5D11">
            <w:pPr>
              <w:spacing w:after="0" w:line="240" w:lineRule="auto"/>
            </w:pPr>
            <w:r>
              <w:t xml:space="preserve">           7. The on-call provisions are discussed separately below.</w:t>
            </w:r>
          </w:p>
        </w:tc>
      </w:tr>
    </w:tbl>
    <w:p w:rsidR="00E92E8A" w:rsidRDefault="00E92E8A" w:rsidP="00E92E8A"/>
    <w:p w:rsidR="00557A90" w:rsidRDefault="00557A90" w:rsidP="00E92E8A"/>
    <w:p w:rsidR="00557A90" w:rsidRDefault="00557A90" w:rsidP="00E92E8A"/>
    <w:p w:rsidR="00557A90" w:rsidRDefault="00557A90" w:rsidP="00E92E8A"/>
    <w:p w:rsidR="00557A90" w:rsidRDefault="00557A90" w:rsidP="00E92E8A"/>
    <w:p w:rsidR="00E92E8A" w:rsidRDefault="00E92E8A" w:rsidP="00E92E8A"/>
    <w:p w:rsidR="00E92E8A" w:rsidRPr="00080260" w:rsidRDefault="00E92E8A" w:rsidP="00E92E8A">
      <w:pPr>
        <w:pStyle w:val="ListParagraph"/>
        <w:ind w:left="0"/>
        <w:rPr>
          <w:b/>
          <w:u w:val="single"/>
        </w:rPr>
      </w:pPr>
      <w:r w:rsidRPr="00080260">
        <w:rPr>
          <w:b/>
          <w:u w:val="single"/>
        </w:rPr>
        <w:t xml:space="preserve">b) </w:t>
      </w:r>
      <w:r>
        <w:rPr>
          <w:b/>
          <w:u w:val="single"/>
        </w:rPr>
        <w:t xml:space="preserve"> </w:t>
      </w:r>
      <w:r w:rsidRPr="00080260">
        <w:rPr>
          <w:b/>
          <w:u w:val="single"/>
        </w:rPr>
        <w:t xml:space="preserve">Activity Analysis </w:t>
      </w:r>
      <w:r>
        <w:rPr>
          <w:b/>
          <w:u w:val="single"/>
        </w:rPr>
        <w:t xml:space="preserve">for the year </w:t>
      </w:r>
      <w:r w:rsidRPr="00080260">
        <w:rPr>
          <w:b/>
          <w:u w:val="single"/>
        </w:rPr>
        <w:t>2013</w:t>
      </w:r>
    </w:p>
    <w:p w:rsidR="00E92E8A" w:rsidRDefault="00E92E8A" w:rsidP="00E92E8A">
      <w:pPr>
        <w:pStyle w:val="ListParagraph"/>
        <w:rPr>
          <w:b/>
        </w:rPr>
      </w:pPr>
    </w:p>
    <w:p w:rsidR="00E92E8A" w:rsidRPr="00202BE7" w:rsidRDefault="00E92E8A" w:rsidP="00E92E8A">
      <w:pPr>
        <w:pStyle w:val="ListParagraph"/>
        <w:ind w:left="0" w:firstLine="720"/>
        <w:rPr>
          <w:b/>
        </w:rPr>
      </w:pPr>
      <w:r w:rsidRPr="00080260">
        <w:t xml:space="preserve">1) </w:t>
      </w:r>
      <w:r>
        <w:t xml:space="preserve"> </w:t>
      </w:r>
      <w:r w:rsidRPr="00080260">
        <w:rPr>
          <w:u w:val="single"/>
        </w:rPr>
        <w:t>Religious Care</w:t>
      </w:r>
      <w:r>
        <w:rPr>
          <w:b/>
        </w:rPr>
        <w:t xml:space="preserve"> </w:t>
      </w:r>
      <w:r w:rsidRPr="00202BE7">
        <w:rPr>
          <w:i/>
        </w:rPr>
        <w:t>– from the Registers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6"/>
        <w:gridCol w:w="2977"/>
        <w:gridCol w:w="2126"/>
      </w:tblGrid>
      <w:tr w:rsidR="00E92E8A" w:rsidRPr="00591EE9" w:rsidTr="008B5D11">
        <w:tc>
          <w:tcPr>
            <w:tcW w:w="2966" w:type="dxa"/>
          </w:tcPr>
          <w:p w:rsidR="00E92E8A" w:rsidRPr="00591EE9" w:rsidRDefault="00E92E8A" w:rsidP="008B5D11">
            <w:pPr>
              <w:spacing w:after="0" w:line="240" w:lineRule="auto"/>
              <w:rPr>
                <w:b/>
              </w:rPr>
            </w:pPr>
            <w:r w:rsidRPr="00591EE9">
              <w:rPr>
                <w:b/>
              </w:rPr>
              <w:t xml:space="preserve">Hope Centre-based services CRH + HRI </w:t>
            </w:r>
          </w:p>
        </w:tc>
        <w:tc>
          <w:tcPr>
            <w:tcW w:w="2977" w:type="dxa"/>
          </w:tcPr>
          <w:p w:rsidR="00E92E8A" w:rsidRPr="00591EE9" w:rsidRDefault="00E92E8A" w:rsidP="008B5D11">
            <w:pPr>
              <w:spacing w:after="0" w:line="240" w:lineRule="auto"/>
            </w:pPr>
            <w:r w:rsidRPr="00591EE9">
              <w:rPr>
                <w:b/>
              </w:rPr>
              <w:t>Bedside Support</w:t>
            </w:r>
            <w:r w:rsidRPr="00591EE9">
              <w:t xml:space="preserve"> - Holy Communion</w:t>
            </w:r>
          </w:p>
          <w:p w:rsidR="00E92E8A" w:rsidRPr="00591EE9" w:rsidRDefault="00E92E8A" w:rsidP="008B5D11">
            <w:pPr>
              <w:spacing w:after="0" w:line="240" w:lineRule="auto"/>
            </w:pPr>
            <w:r w:rsidRPr="00591EE9">
              <w:t xml:space="preserve">     C of E / R.C</w:t>
            </w:r>
          </w:p>
        </w:tc>
        <w:tc>
          <w:tcPr>
            <w:tcW w:w="2126" w:type="dxa"/>
          </w:tcPr>
          <w:p w:rsidR="00E92E8A" w:rsidRPr="00591EE9" w:rsidRDefault="00E92E8A" w:rsidP="008B5D11">
            <w:pPr>
              <w:spacing w:after="0" w:line="240" w:lineRule="auto"/>
            </w:pPr>
            <w:r w:rsidRPr="00591EE9">
              <w:rPr>
                <w:b/>
              </w:rPr>
              <w:t>Bedside Support</w:t>
            </w:r>
            <w:r w:rsidRPr="00591EE9">
              <w:t xml:space="preserve"> -Anointing / Sacrament of Sick</w:t>
            </w:r>
          </w:p>
        </w:tc>
      </w:tr>
      <w:tr w:rsidR="00E92E8A" w:rsidRPr="00591EE9" w:rsidTr="008B5D11">
        <w:tc>
          <w:tcPr>
            <w:tcW w:w="2966" w:type="dxa"/>
          </w:tcPr>
          <w:p w:rsidR="00E92E8A" w:rsidRPr="00591EE9" w:rsidRDefault="00E92E8A" w:rsidP="008B5D11">
            <w:pPr>
              <w:spacing w:after="0" w:line="240" w:lineRule="auto"/>
            </w:pPr>
            <w:r w:rsidRPr="00591EE9">
              <w:t xml:space="preserve">260 Sunday / midweek services / masses / </w:t>
            </w:r>
            <w:proofErr w:type="spellStart"/>
            <w:r w:rsidRPr="00591EE9">
              <w:t>Jumma</w:t>
            </w:r>
            <w:proofErr w:type="spellEnd"/>
            <w:r w:rsidRPr="00591EE9">
              <w:t xml:space="preserve"> Prayer</w:t>
            </w:r>
          </w:p>
        </w:tc>
        <w:tc>
          <w:tcPr>
            <w:tcW w:w="2977" w:type="dxa"/>
          </w:tcPr>
          <w:p w:rsidR="00E92E8A" w:rsidRPr="00591EE9" w:rsidRDefault="00E92E8A" w:rsidP="008B5D11">
            <w:pPr>
              <w:spacing w:after="0" w:line="240" w:lineRule="auto"/>
            </w:pPr>
            <w:r w:rsidRPr="00591EE9">
              <w:t>786 all Christian denominations - HRI</w:t>
            </w:r>
          </w:p>
          <w:p w:rsidR="00E92E8A" w:rsidRPr="00591EE9" w:rsidRDefault="00E92E8A" w:rsidP="008B5D11">
            <w:pPr>
              <w:spacing w:after="0" w:line="240" w:lineRule="auto"/>
            </w:pPr>
          </w:p>
          <w:p w:rsidR="00E92E8A" w:rsidRPr="00591EE9" w:rsidRDefault="00E92E8A" w:rsidP="008B5D11">
            <w:pPr>
              <w:spacing w:after="0" w:line="240" w:lineRule="auto"/>
            </w:pPr>
            <w:r w:rsidRPr="00591EE9">
              <w:t>363 all Christian denominations - CRH</w:t>
            </w:r>
          </w:p>
        </w:tc>
        <w:tc>
          <w:tcPr>
            <w:tcW w:w="2126" w:type="dxa"/>
          </w:tcPr>
          <w:p w:rsidR="00E92E8A" w:rsidRPr="00591EE9" w:rsidRDefault="00E92E8A" w:rsidP="008B5D11">
            <w:pPr>
              <w:spacing w:after="0" w:line="240" w:lineRule="auto"/>
            </w:pPr>
            <w:r w:rsidRPr="00591EE9">
              <w:t>117 all Christian denominations – HRI</w:t>
            </w:r>
          </w:p>
          <w:p w:rsidR="00E92E8A" w:rsidRPr="00591EE9" w:rsidRDefault="00E92E8A" w:rsidP="008B5D11">
            <w:pPr>
              <w:spacing w:after="0" w:line="240" w:lineRule="auto"/>
            </w:pPr>
            <w:r w:rsidRPr="00591EE9">
              <w:t>218 all Christian denominations - CRH</w:t>
            </w:r>
          </w:p>
        </w:tc>
      </w:tr>
      <w:tr w:rsidR="00E92E8A" w:rsidRPr="00591EE9" w:rsidTr="008B5D11">
        <w:tc>
          <w:tcPr>
            <w:tcW w:w="2966" w:type="dxa"/>
          </w:tcPr>
          <w:p w:rsidR="00E92E8A" w:rsidRPr="00591EE9" w:rsidRDefault="00E92E8A" w:rsidP="008B5D11">
            <w:pPr>
              <w:spacing w:after="0" w:line="240" w:lineRule="auto"/>
              <w:rPr>
                <w:b/>
              </w:rPr>
            </w:pPr>
            <w:r w:rsidRPr="00591EE9">
              <w:rPr>
                <w:b/>
              </w:rPr>
              <w:t xml:space="preserve">Other – </w:t>
            </w:r>
          </w:p>
          <w:p w:rsidR="00E92E8A" w:rsidRPr="00591EE9" w:rsidRDefault="00E92E8A" w:rsidP="008B5D11">
            <w:pPr>
              <w:spacing w:after="0" w:line="240" w:lineRule="auto"/>
            </w:pPr>
            <w:r w:rsidRPr="00591EE9">
              <w:t>Meditation Group CRH – 52 meetings</w:t>
            </w:r>
          </w:p>
          <w:p w:rsidR="00E92E8A" w:rsidRPr="00591EE9" w:rsidRDefault="00E92E8A" w:rsidP="008B5D11">
            <w:pPr>
              <w:spacing w:after="0" w:line="240" w:lineRule="auto"/>
            </w:pPr>
            <w:r w:rsidRPr="00591EE9">
              <w:t>Trust Carol Service</w:t>
            </w:r>
          </w:p>
          <w:p w:rsidR="00E92E8A" w:rsidRPr="00591EE9" w:rsidRDefault="00E92E8A" w:rsidP="008B5D11">
            <w:pPr>
              <w:spacing w:after="0" w:line="240" w:lineRule="auto"/>
            </w:pPr>
            <w:r w:rsidRPr="00591EE9">
              <w:t>4 x Memorial Services for Babies (with SANDS)</w:t>
            </w:r>
          </w:p>
          <w:p w:rsidR="00E92E8A" w:rsidRPr="00591EE9" w:rsidRDefault="00E92E8A" w:rsidP="008B5D11">
            <w:pPr>
              <w:spacing w:after="0" w:line="240" w:lineRule="auto"/>
            </w:pPr>
            <w:r w:rsidRPr="00591EE9">
              <w:t>1 Staff Memorial Service</w:t>
            </w:r>
          </w:p>
          <w:p w:rsidR="00E92E8A" w:rsidRPr="00591EE9" w:rsidRDefault="00E92E8A" w:rsidP="008B5D11">
            <w:pPr>
              <w:spacing w:after="0" w:line="240" w:lineRule="auto"/>
            </w:pPr>
            <w:r w:rsidRPr="00591EE9">
              <w:t xml:space="preserve">2 ‘parallel’ funerals (patient too ill to attend actual funeral) </w:t>
            </w:r>
          </w:p>
        </w:tc>
        <w:tc>
          <w:tcPr>
            <w:tcW w:w="2977" w:type="dxa"/>
          </w:tcPr>
          <w:p w:rsidR="00E92E8A" w:rsidRPr="00591EE9" w:rsidRDefault="00E92E8A" w:rsidP="008B5D11">
            <w:pPr>
              <w:spacing w:after="0" w:line="240" w:lineRule="auto"/>
            </w:pPr>
          </w:p>
          <w:p w:rsidR="00E92E8A" w:rsidRPr="00591EE9" w:rsidRDefault="00E92E8A" w:rsidP="008B5D11">
            <w:pPr>
              <w:spacing w:after="0" w:line="240" w:lineRule="auto"/>
            </w:pPr>
            <w:r w:rsidRPr="00591EE9">
              <w:t>4 Baptisms infant / adult CRH&amp;HRI</w:t>
            </w:r>
          </w:p>
          <w:p w:rsidR="00E92E8A" w:rsidRPr="00591EE9" w:rsidRDefault="00E92E8A" w:rsidP="008B5D11">
            <w:pPr>
              <w:spacing w:after="0" w:line="240" w:lineRule="auto"/>
            </w:pPr>
          </w:p>
          <w:p w:rsidR="00E92E8A" w:rsidRPr="00591EE9" w:rsidRDefault="00E92E8A" w:rsidP="008B5D11">
            <w:pPr>
              <w:spacing w:after="0" w:line="240" w:lineRule="auto"/>
            </w:pPr>
            <w:r w:rsidRPr="00591EE9">
              <w:t xml:space="preserve">3 Naming / blessing of babies </w:t>
            </w:r>
          </w:p>
          <w:p w:rsidR="00E92E8A" w:rsidRPr="00591EE9" w:rsidRDefault="00E92E8A" w:rsidP="008B5D11">
            <w:pPr>
              <w:spacing w:after="0" w:line="240" w:lineRule="auto"/>
            </w:pPr>
            <w:r w:rsidRPr="00591EE9">
              <w:t xml:space="preserve">CRH </w:t>
            </w:r>
          </w:p>
          <w:p w:rsidR="00E92E8A" w:rsidRPr="00591EE9" w:rsidRDefault="00E92E8A" w:rsidP="008B5D11">
            <w:pPr>
              <w:spacing w:after="0" w:line="240" w:lineRule="auto"/>
              <w:rPr>
                <w:color w:val="FF0000"/>
              </w:rPr>
            </w:pPr>
          </w:p>
        </w:tc>
        <w:tc>
          <w:tcPr>
            <w:tcW w:w="2126" w:type="dxa"/>
          </w:tcPr>
          <w:p w:rsidR="00E92E8A" w:rsidRPr="00591EE9" w:rsidRDefault="00E92E8A" w:rsidP="008B5D11">
            <w:pPr>
              <w:spacing w:after="0" w:line="240" w:lineRule="auto"/>
            </w:pPr>
            <w:r w:rsidRPr="00591EE9">
              <w:t xml:space="preserve">Muslim Last Rites / Birth Rites </w:t>
            </w:r>
          </w:p>
          <w:p w:rsidR="00E92E8A" w:rsidRPr="00591EE9" w:rsidRDefault="00E92E8A" w:rsidP="008B5D11">
            <w:pPr>
              <w:spacing w:after="0" w:line="240" w:lineRule="auto"/>
            </w:pPr>
            <w:r w:rsidRPr="00591EE9">
              <w:t xml:space="preserve">       8     HRI</w:t>
            </w:r>
          </w:p>
          <w:p w:rsidR="00E92E8A" w:rsidRPr="00591EE9" w:rsidRDefault="00E92E8A" w:rsidP="00E92E8A">
            <w:pPr>
              <w:pStyle w:val="ListParagraph"/>
              <w:numPr>
                <w:ilvl w:val="0"/>
                <w:numId w:val="15"/>
              </w:numPr>
              <w:spacing w:after="0" w:line="240" w:lineRule="auto"/>
            </w:pPr>
            <w:r w:rsidRPr="00591EE9">
              <w:t>CRH</w:t>
            </w:r>
          </w:p>
        </w:tc>
      </w:tr>
    </w:tbl>
    <w:p w:rsidR="00E92E8A" w:rsidRDefault="00E92E8A" w:rsidP="00E92E8A">
      <w:pPr>
        <w:pStyle w:val="ListParagraph"/>
        <w:ind w:left="0"/>
        <w:rPr>
          <w:b/>
          <w:u w:val="single"/>
        </w:rPr>
      </w:pPr>
    </w:p>
    <w:p w:rsidR="00E92E8A" w:rsidRDefault="00E92E8A" w:rsidP="00E92E8A">
      <w:pPr>
        <w:pStyle w:val="ListParagraph"/>
        <w:ind w:left="0"/>
        <w:rPr>
          <w:b/>
          <w:u w:val="single"/>
        </w:rPr>
      </w:pPr>
    </w:p>
    <w:p w:rsidR="00E92E8A" w:rsidRDefault="00E92E8A" w:rsidP="00E92E8A">
      <w:pPr>
        <w:pStyle w:val="ListParagraph"/>
        <w:ind w:left="360"/>
      </w:pPr>
      <w:r>
        <w:t xml:space="preserve">       2) </w:t>
      </w:r>
      <w:r w:rsidRPr="00080260">
        <w:rPr>
          <w:u w:val="single"/>
        </w:rPr>
        <w:t>Pastoral and Spiritual Care</w:t>
      </w:r>
      <w:r>
        <w:t xml:space="preserve"> </w:t>
      </w:r>
      <w:r w:rsidRPr="00076A5E">
        <w:rPr>
          <w:i/>
        </w:rPr>
        <w:t xml:space="preserve">– </w:t>
      </w:r>
      <w:r>
        <w:t xml:space="preserve">These services are used by both those with some religious   </w:t>
      </w:r>
    </w:p>
    <w:p w:rsidR="00E92E8A" w:rsidRDefault="00E92E8A" w:rsidP="00E92E8A">
      <w:pPr>
        <w:pStyle w:val="ListParagraph"/>
        <w:ind w:left="360" w:firstLine="360"/>
      </w:pPr>
      <w:proofErr w:type="gramStart"/>
      <w:r>
        <w:t>commitment</w:t>
      </w:r>
      <w:proofErr w:type="gramEnd"/>
      <w:r>
        <w:t xml:space="preserve"> and those with little affiliation:-</w:t>
      </w:r>
    </w:p>
    <w:p w:rsidR="00E92E8A" w:rsidRPr="00076A5E" w:rsidRDefault="00E92E8A" w:rsidP="00E92E8A">
      <w:pPr>
        <w:pStyle w:val="ListParagraph"/>
        <w:ind w:left="360"/>
        <w:rPr>
          <w:b/>
          <w:u w:val="single"/>
        </w:rPr>
      </w:pPr>
    </w:p>
    <w:p w:rsidR="00E92E8A" w:rsidRDefault="00E92E8A" w:rsidP="00E92E8A">
      <w:pPr>
        <w:pStyle w:val="ListParagraph"/>
        <w:rPr>
          <w:u w:val="single"/>
        </w:rPr>
      </w:pPr>
      <w:r w:rsidRPr="0086621F">
        <w:rPr>
          <w:u w:val="single"/>
        </w:rPr>
        <w:t>Support in grief and serious illness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8"/>
        <w:gridCol w:w="2528"/>
        <w:gridCol w:w="2433"/>
      </w:tblGrid>
      <w:tr w:rsidR="00E92E8A" w:rsidRPr="00591EE9" w:rsidTr="008B5D11">
        <w:tc>
          <w:tcPr>
            <w:tcW w:w="3108" w:type="dxa"/>
          </w:tcPr>
          <w:p w:rsidR="00E92E8A" w:rsidRPr="00591EE9" w:rsidRDefault="00E92E8A" w:rsidP="008B5D11">
            <w:pPr>
              <w:pStyle w:val="ListParagraph"/>
              <w:spacing w:after="0" w:line="240" w:lineRule="auto"/>
              <w:ind w:left="0"/>
            </w:pPr>
            <w:r w:rsidRPr="00591EE9">
              <w:t>Contract Funerals *- Babies</w:t>
            </w:r>
          </w:p>
          <w:p w:rsidR="00E92E8A" w:rsidRPr="00591EE9" w:rsidRDefault="00E92E8A" w:rsidP="008B5D11">
            <w:pPr>
              <w:pStyle w:val="ListParagraph"/>
              <w:spacing w:after="0" w:line="240" w:lineRule="auto"/>
              <w:ind w:left="0"/>
            </w:pPr>
            <w:r w:rsidRPr="00591EE9">
              <w:t>*= includes pre-funeral pastoral visit</w:t>
            </w:r>
          </w:p>
        </w:tc>
        <w:tc>
          <w:tcPr>
            <w:tcW w:w="2528" w:type="dxa"/>
          </w:tcPr>
          <w:p w:rsidR="00E92E8A" w:rsidRPr="00591EE9" w:rsidRDefault="00E92E8A" w:rsidP="008B5D11">
            <w:pPr>
              <w:pStyle w:val="ListParagraph"/>
              <w:spacing w:after="0" w:line="240" w:lineRule="auto"/>
              <w:ind w:left="0"/>
            </w:pPr>
            <w:r w:rsidRPr="00591EE9">
              <w:t>Contract Funerals* - Adults</w:t>
            </w:r>
          </w:p>
        </w:tc>
        <w:tc>
          <w:tcPr>
            <w:tcW w:w="2433" w:type="dxa"/>
          </w:tcPr>
          <w:p w:rsidR="00E92E8A" w:rsidRPr="00591EE9" w:rsidRDefault="00E92E8A" w:rsidP="008B5D11">
            <w:pPr>
              <w:pStyle w:val="ListParagraph"/>
              <w:spacing w:after="0" w:line="240" w:lineRule="auto"/>
              <w:ind w:left="0"/>
            </w:pPr>
            <w:r w:rsidRPr="00591EE9">
              <w:t>Out of Hours Calls</w:t>
            </w:r>
          </w:p>
        </w:tc>
      </w:tr>
      <w:tr w:rsidR="00E92E8A" w:rsidRPr="00591EE9" w:rsidTr="008B5D11">
        <w:tc>
          <w:tcPr>
            <w:tcW w:w="3108" w:type="dxa"/>
          </w:tcPr>
          <w:p w:rsidR="00E92E8A" w:rsidRPr="00591EE9" w:rsidRDefault="00E92E8A" w:rsidP="008B5D11">
            <w:pPr>
              <w:pStyle w:val="ListParagraph"/>
              <w:spacing w:after="0" w:line="240" w:lineRule="auto"/>
              <w:ind w:left="0"/>
            </w:pPr>
            <w:r w:rsidRPr="00591EE9">
              <w:t>68 with parents attending (all faiths)</w:t>
            </w:r>
          </w:p>
          <w:p w:rsidR="00E92E8A" w:rsidRPr="00591EE9" w:rsidRDefault="00E92E8A" w:rsidP="008B5D11">
            <w:pPr>
              <w:pStyle w:val="ListParagraph"/>
              <w:spacing w:after="0" w:line="240" w:lineRule="auto"/>
              <w:ind w:left="0"/>
            </w:pPr>
            <w:r w:rsidRPr="00591EE9">
              <w:t>We also conduct a rite where no parents attend.</w:t>
            </w:r>
          </w:p>
        </w:tc>
        <w:tc>
          <w:tcPr>
            <w:tcW w:w="2528" w:type="dxa"/>
          </w:tcPr>
          <w:p w:rsidR="00E92E8A" w:rsidRPr="00591EE9" w:rsidRDefault="00E92E8A" w:rsidP="008B5D11">
            <w:pPr>
              <w:pStyle w:val="ListParagraph"/>
              <w:spacing w:after="0" w:line="240" w:lineRule="auto"/>
              <w:ind w:left="0"/>
            </w:pPr>
            <w:r w:rsidRPr="00591EE9">
              <w:t>12</w:t>
            </w:r>
          </w:p>
        </w:tc>
        <w:tc>
          <w:tcPr>
            <w:tcW w:w="2433" w:type="dxa"/>
          </w:tcPr>
          <w:p w:rsidR="00E92E8A" w:rsidRPr="00591EE9" w:rsidRDefault="00E92E8A" w:rsidP="008B5D11">
            <w:pPr>
              <w:pStyle w:val="ListParagraph"/>
              <w:spacing w:after="0" w:line="240" w:lineRule="auto"/>
              <w:ind w:left="0"/>
            </w:pPr>
            <w:r w:rsidRPr="00591EE9">
              <w:t>48 C of E / Free Church</w:t>
            </w:r>
          </w:p>
          <w:p w:rsidR="00E92E8A" w:rsidRPr="00591EE9" w:rsidRDefault="00E92E8A" w:rsidP="008B5D11">
            <w:pPr>
              <w:pStyle w:val="ListParagraph"/>
              <w:spacing w:after="0" w:line="240" w:lineRule="auto"/>
              <w:ind w:left="0"/>
            </w:pPr>
            <w:r w:rsidRPr="00591EE9">
              <w:t>164 Roman Catholic</w:t>
            </w:r>
          </w:p>
          <w:p w:rsidR="00E92E8A" w:rsidRPr="00591EE9" w:rsidRDefault="00E92E8A" w:rsidP="008B5D11">
            <w:pPr>
              <w:pStyle w:val="ListParagraph"/>
              <w:spacing w:after="0" w:line="240" w:lineRule="auto"/>
              <w:ind w:left="0"/>
            </w:pPr>
            <w:r w:rsidRPr="00591EE9">
              <w:t xml:space="preserve"> 26 Muslim</w:t>
            </w:r>
          </w:p>
        </w:tc>
      </w:tr>
    </w:tbl>
    <w:p w:rsidR="00E92E8A" w:rsidRDefault="00E92E8A" w:rsidP="00E92E8A">
      <w:pPr>
        <w:pStyle w:val="ListParagraph"/>
        <w:ind w:left="851"/>
        <w:rPr>
          <w:u w:val="single"/>
        </w:rPr>
      </w:pPr>
    </w:p>
    <w:p w:rsidR="00E92E8A" w:rsidRPr="0086621F" w:rsidRDefault="00E92E8A" w:rsidP="00E92E8A">
      <w:pPr>
        <w:pStyle w:val="ListParagraph"/>
        <w:ind w:left="0" w:firstLine="720"/>
        <w:rPr>
          <w:u w:val="single"/>
        </w:rPr>
      </w:pPr>
      <w:r w:rsidRPr="0086621F">
        <w:rPr>
          <w:u w:val="single"/>
        </w:rPr>
        <w:t>Requested Visits</w:t>
      </w:r>
    </w:p>
    <w:p w:rsidR="00E92E8A" w:rsidRDefault="00E92E8A" w:rsidP="00E92E8A">
      <w:pPr>
        <w:pStyle w:val="ListParagraph"/>
      </w:pPr>
      <w:r>
        <w:t xml:space="preserve">We respond to referrals made on patients’ behalf by ward staff, specialist practitioners, families and faith communities. Patients themselves also contact us for visits. Such referrals vary from about </w:t>
      </w:r>
      <w:r w:rsidRPr="00582177">
        <w:rPr>
          <w:u w:val="single"/>
        </w:rPr>
        <w:t>25 to 55</w:t>
      </w:r>
      <w:r>
        <w:t xml:space="preserve"> a month (C of E / Free Church).</w:t>
      </w:r>
      <w:r w:rsidRPr="007C165C">
        <w:t xml:space="preserve"> </w:t>
      </w:r>
      <w:r>
        <w:t>A lot of this work involves repeat visits. Roman Catholic chaplains see around</w:t>
      </w:r>
      <w:r>
        <w:rPr>
          <w:u w:val="single"/>
        </w:rPr>
        <w:t xml:space="preserve"> 80 – </w:t>
      </w:r>
      <w:r w:rsidRPr="00582177">
        <w:rPr>
          <w:u w:val="single"/>
        </w:rPr>
        <w:t>100</w:t>
      </w:r>
      <w:r>
        <w:t xml:space="preserve"> </w:t>
      </w:r>
      <w:r w:rsidRPr="00582177">
        <w:t>patients</w:t>
      </w:r>
      <w:r>
        <w:t xml:space="preserve"> per month in each </w:t>
      </w:r>
      <w:proofErr w:type="gramStart"/>
      <w:r>
        <w:t>hospital  and</w:t>
      </w:r>
      <w:proofErr w:type="gramEnd"/>
      <w:r>
        <w:t xml:space="preserve"> our Muslim chaplains  /spiritual advisers about </w:t>
      </w:r>
      <w:r w:rsidRPr="00582177">
        <w:rPr>
          <w:u w:val="single"/>
        </w:rPr>
        <w:t>12 or 13</w:t>
      </w:r>
      <w:r>
        <w:t xml:space="preserve"> patients a month</w:t>
      </w:r>
      <w:r w:rsidR="00A31509">
        <w:t>, often with repeat visits and community follow-up</w:t>
      </w:r>
      <w:r>
        <w:t>.</w:t>
      </w:r>
    </w:p>
    <w:p w:rsidR="00E92E8A" w:rsidRDefault="00E92E8A" w:rsidP="00E92E8A">
      <w:pPr>
        <w:pStyle w:val="ListParagraph"/>
      </w:pPr>
    </w:p>
    <w:p w:rsidR="00E92E8A" w:rsidRDefault="00E92E8A" w:rsidP="00E92E8A">
      <w:pPr>
        <w:pStyle w:val="ListParagraph"/>
        <w:ind w:left="360"/>
      </w:pPr>
      <w:r>
        <w:t xml:space="preserve">       </w:t>
      </w:r>
      <w:r w:rsidRPr="0086621F">
        <w:rPr>
          <w:u w:val="single"/>
        </w:rPr>
        <w:t>General Visiting</w:t>
      </w:r>
      <w:r>
        <w:t xml:space="preserve"> – ward-based</w:t>
      </w:r>
    </w:p>
    <w:p w:rsidR="00E92E8A" w:rsidRDefault="00E92E8A" w:rsidP="00E92E8A">
      <w:pPr>
        <w:pStyle w:val="ListParagraph"/>
      </w:pPr>
      <w:r>
        <w:lastRenderedPageBreak/>
        <w:t xml:space="preserve">This varies from checking with staff to see if there is anyone who might value a visit, seeing particular patients or undertaking a general ward ‘trawl’ (visiting most patients). This last way of working finds us engaging with patients who express no religious beliefs but wish to talk issues through, value a listening ear or simply want to express themselves in what can be a depersonalising environment. It takes time but is invaluable we, believe. It needs to be stressed that all visiting is done by consent, and we do not mind being told to go away! We believe in being as high profile as possible in the hospitals and that this availability encourages people to call on us to contribute to spiritual care generally. </w:t>
      </w:r>
    </w:p>
    <w:p w:rsidR="00E92E8A" w:rsidRDefault="00E92E8A" w:rsidP="00E92E8A">
      <w:pPr>
        <w:pStyle w:val="ListParagraph"/>
      </w:pPr>
      <w:r>
        <w:t xml:space="preserve">Our female Muslim spiritual adviser visits the Maternity Unit frequently to develop the service to </w:t>
      </w:r>
      <w:proofErr w:type="spellStart"/>
      <w:r>
        <w:t>Mulsim</w:t>
      </w:r>
      <w:proofErr w:type="spellEnd"/>
      <w:r>
        <w:t xml:space="preserve"> female patients, and the Child Development Unit at CRH.   </w:t>
      </w:r>
    </w:p>
    <w:p w:rsidR="00E92E8A" w:rsidRDefault="00E92E8A" w:rsidP="00E92E8A">
      <w:pPr>
        <w:pStyle w:val="ListParagraph"/>
      </w:pPr>
      <w:r>
        <w:t xml:space="preserve"> </w:t>
      </w:r>
    </w:p>
    <w:p w:rsidR="00E92E8A" w:rsidRDefault="00E92E8A" w:rsidP="00E92E8A">
      <w:pPr>
        <w:pStyle w:val="ListParagraph"/>
        <w:ind w:left="0"/>
      </w:pPr>
      <w:r>
        <w:t xml:space="preserve">                  </w:t>
      </w:r>
    </w:p>
    <w:p w:rsidR="00E92E8A" w:rsidRDefault="00E92E8A" w:rsidP="00E92E8A">
      <w:pPr>
        <w:pStyle w:val="ListParagraph"/>
        <w:ind w:left="0"/>
      </w:pPr>
      <w:r>
        <w:t xml:space="preserve">               </w:t>
      </w:r>
      <w:r w:rsidRPr="007C165C">
        <w:rPr>
          <w:u w:val="single"/>
        </w:rPr>
        <w:t>Involving Volunteers</w:t>
      </w:r>
      <w:r w:rsidRPr="00C445D6">
        <w:t xml:space="preserve"> – </w:t>
      </w:r>
    </w:p>
    <w:p w:rsidR="00E92E8A" w:rsidRPr="00C445D6" w:rsidRDefault="00E92E8A" w:rsidP="00E92E8A">
      <w:pPr>
        <w:pStyle w:val="ListParagraph"/>
        <w:ind w:left="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4"/>
        <w:gridCol w:w="4090"/>
      </w:tblGrid>
      <w:tr w:rsidR="00E92E8A" w:rsidRPr="00591EE9" w:rsidTr="008B5D11">
        <w:tc>
          <w:tcPr>
            <w:tcW w:w="4324" w:type="dxa"/>
          </w:tcPr>
          <w:p w:rsidR="00E92E8A" w:rsidRPr="00591EE9" w:rsidRDefault="00E92E8A" w:rsidP="008B5D11">
            <w:pPr>
              <w:pStyle w:val="ListParagraph"/>
              <w:spacing w:after="0" w:line="240" w:lineRule="auto"/>
              <w:ind w:left="0"/>
            </w:pPr>
            <w:r w:rsidRPr="00591EE9">
              <w:t>Leaders of Sunday Services</w:t>
            </w:r>
          </w:p>
          <w:p w:rsidR="00E92E8A" w:rsidRPr="00591EE9" w:rsidRDefault="00E92E8A" w:rsidP="008B5D11">
            <w:pPr>
              <w:pStyle w:val="ListParagraph"/>
              <w:spacing w:after="0" w:line="240" w:lineRule="auto"/>
              <w:ind w:left="0"/>
              <w:rPr>
                <w:i/>
              </w:rPr>
            </w:pPr>
            <w:r w:rsidRPr="00591EE9">
              <w:rPr>
                <w:i/>
              </w:rPr>
              <w:t>(in addition to chaplains conducting worship)</w:t>
            </w:r>
          </w:p>
        </w:tc>
        <w:tc>
          <w:tcPr>
            <w:tcW w:w="4090" w:type="dxa"/>
          </w:tcPr>
          <w:p w:rsidR="00E92E8A" w:rsidRPr="00591EE9" w:rsidRDefault="00E92E8A" w:rsidP="008B5D11">
            <w:pPr>
              <w:pStyle w:val="ListParagraph"/>
              <w:spacing w:after="0" w:line="240" w:lineRule="auto"/>
              <w:ind w:left="0"/>
            </w:pPr>
            <w:r w:rsidRPr="00591EE9">
              <w:t xml:space="preserve">About 20 church groups from the </w:t>
            </w:r>
            <w:smartTag w:uri="urn:schemas-microsoft-com:office:smarttags" w:element="place">
              <w:r w:rsidRPr="00591EE9">
                <w:t>Huddersfield</w:t>
              </w:r>
            </w:smartTag>
            <w:r w:rsidRPr="00591EE9">
              <w:t xml:space="preserve"> area</w:t>
            </w:r>
          </w:p>
          <w:p w:rsidR="00E92E8A" w:rsidRPr="00591EE9" w:rsidRDefault="00E92E8A" w:rsidP="008B5D11">
            <w:pPr>
              <w:pStyle w:val="ListParagraph"/>
              <w:spacing w:after="0" w:line="240" w:lineRule="auto"/>
              <w:ind w:left="0"/>
            </w:pPr>
            <w:r>
              <w:t>4 clergy volunteer in CRH</w:t>
            </w:r>
          </w:p>
        </w:tc>
      </w:tr>
      <w:tr w:rsidR="00E92E8A" w:rsidRPr="00591EE9" w:rsidTr="008B5D11">
        <w:tc>
          <w:tcPr>
            <w:tcW w:w="4324" w:type="dxa"/>
          </w:tcPr>
          <w:p w:rsidR="00E92E8A" w:rsidRPr="00591EE9" w:rsidRDefault="00E92E8A" w:rsidP="008B5D11">
            <w:pPr>
              <w:pStyle w:val="ListParagraph"/>
              <w:spacing w:after="0" w:line="240" w:lineRule="auto"/>
              <w:ind w:left="0"/>
            </w:pPr>
            <w:r w:rsidRPr="00591EE9">
              <w:t xml:space="preserve">Sunday Volunteers – </w:t>
            </w:r>
            <w:r w:rsidRPr="00591EE9">
              <w:rPr>
                <w:i/>
              </w:rPr>
              <w:t>co-ordinators and wheelchair pushers</w:t>
            </w:r>
          </w:p>
        </w:tc>
        <w:tc>
          <w:tcPr>
            <w:tcW w:w="4090" w:type="dxa"/>
          </w:tcPr>
          <w:p w:rsidR="00E92E8A" w:rsidRPr="00591EE9" w:rsidRDefault="00E92E8A" w:rsidP="008B5D11">
            <w:pPr>
              <w:pStyle w:val="ListParagraph"/>
              <w:spacing w:after="0" w:line="240" w:lineRule="auto"/>
              <w:ind w:left="0"/>
            </w:pPr>
            <w:r w:rsidRPr="00591EE9">
              <w:t>CRH: 11 plus College students</w:t>
            </w:r>
          </w:p>
          <w:p w:rsidR="00E92E8A" w:rsidRPr="00591EE9" w:rsidRDefault="00E92E8A" w:rsidP="008B5D11">
            <w:pPr>
              <w:pStyle w:val="ListParagraph"/>
              <w:spacing w:after="0" w:line="240" w:lineRule="auto"/>
              <w:ind w:left="0"/>
            </w:pPr>
            <w:r w:rsidRPr="00591EE9">
              <w:t>HRI: 17 plus College students</w:t>
            </w:r>
          </w:p>
        </w:tc>
      </w:tr>
      <w:tr w:rsidR="00E92E8A" w:rsidRPr="00591EE9" w:rsidTr="008B5D11">
        <w:tc>
          <w:tcPr>
            <w:tcW w:w="4324" w:type="dxa"/>
          </w:tcPr>
          <w:p w:rsidR="00E92E8A" w:rsidRPr="00591EE9" w:rsidRDefault="00E92E8A" w:rsidP="008B5D11">
            <w:pPr>
              <w:pStyle w:val="ListParagraph"/>
              <w:spacing w:after="0" w:line="240" w:lineRule="auto"/>
              <w:ind w:left="0"/>
            </w:pPr>
            <w:r w:rsidRPr="00591EE9">
              <w:t>Volunteers Visitors / Befrienders CRH+HRI</w:t>
            </w:r>
          </w:p>
          <w:p w:rsidR="00E92E8A" w:rsidRPr="00591EE9" w:rsidRDefault="00E92E8A" w:rsidP="008B5D11">
            <w:pPr>
              <w:pStyle w:val="ListParagraph"/>
              <w:spacing w:after="0" w:line="240" w:lineRule="auto"/>
              <w:ind w:left="0"/>
            </w:pPr>
            <w:r w:rsidRPr="00591EE9">
              <w:t>(N.B. all Trust volunteers are checked and screened. They are trained appropriate to their role.)</w:t>
            </w:r>
          </w:p>
        </w:tc>
        <w:tc>
          <w:tcPr>
            <w:tcW w:w="4090" w:type="dxa"/>
          </w:tcPr>
          <w:p w:rsidR="00E92E8A" w:rsidRPr="00591EE9" w:rsidRDefault="00E92E8A" w:rsidP="008B5D11">
            <w:pPr>
              <w:pStyle w:val="ListParagraph"/>
              <w:spacing w:after="0" w:line="240" w:lineRule="auto"/>
              <w:ind w:left="0"/>
            </w:pPr>
            <w:r w:rsidRPr="00591EE9">
              <w:t>5 Muslim</w:t>
            </w:r>
          </w:p>
          <w:p w:rsidR="00E92E8A" w:rsidRPr="00591EE9" w:rsidRDefault="00E92E8A" w:rsidP="008B5D11">
            <w:pPr>
              <w:pStyle w:val="ListParagraph"/>
              <w:spacing w:after="0" w:line="240" w:lineRule="auto"/>
              <w:ind w:left="0"/>
            </w:pPr>
            <w:r w:rsidRPr="00591EE9">
              <w:t>3 Sikh</w:t>
            </w:r>
          </w:p>
          <w:p w:rsidR="00E92E8A" w:rsidRPr="00591EE9" w:rsidRDefault="00E92E8A" w:rsidP="008B5D11">
            <w:pPr>
              <w:pStyle w:val="ListParagraph"/>
              <w:spacing w:after="0" w:line="240" w:lineRule="auto"/>
              <w:ind w:left="0"/>
            </w:pPr>
            <w:r w:rsidRPr="00591EE9">
              <w:t>1 Non-faith</w:t>
            </w:r>
          </w:p>
          <w:p w:rsidR="00E92E8A" w:rsidRPr="00591EE9" w:rsidRDefault="00E92E8A" w:rsidP="008B5D11">
            <w:pPr>
              <w:pStyle w:val="ListParagraph"/>
              <w:spacing w:after="0" w:line="240" w:lineRule="auto"/>
              <w:ind w:left="0"/>
            </w:pPr>
            <w:r>
              <w:t xml:space="preserve"> 18 </w:t>
            </w:r>
            <w:r w:rsidRPr="00591EE9">
              <w:t>Christian</w:t>
            </w:r>
          </w:p>
        </w:tc>
      </w:tr>
    </w:tbl>
    <w:p w:rsidR="00E92E8A" w:rsidRDefault="00E92E8A" w:rsidP="00E92E8A">
      <w:pPr>
        <w:pStyle w:val="ListParagraph"/>
        <w:ind w:left="360"/>
      </w:pPr>
    </w:p>
    <w:p w:rsidR="00E92E8A" w:rsidRDefault="00E92E8A" w:rsidP="00E92E8A">
      <w:pPr>
        <w:pStyle w:val="ListParagraph"/>
      </w:pPr>
      <w:r>
        <w:rPr>
          <w:u w:val="single"/>
        </w:rPr>
        <w:t xml:space="preserve">4) </w:t>
      </w:r>
      <w:r w:rsidRPr="00B75EC3">
        <w:rPr>
          <w:u w:val="single"/>
        </w:rPr>
        <w:t>Work with Staff</w:t>
      </w:r>
      <w:r>
        <w:t xml:space="preserve"> – as well as being generally available to staff, chaplains support staff behind the scenes. This can be via self-referral or from managers. </w:t>
      </w:r>
    </w:p>
    <w:p w:rsidR="00E92E8A" w:rsidRDefault="00E92E8A" w:rsidP="00E92E8A">
      <w:pPr>
        <w:pStyle w:val="ListParagraph"/>
      </w:pPr>
      <w:r>
        <w:t xml:space="preserve">Of course, chaplains are not the sole providers of spiritual care but can share with other staff in exploring how to deliver it. So we have led sessions in the following staff training over the past year: ‘Breaking Bad News’, ‘Coping with Raw Feelings’, </w:t>
      </w:r>
      <w:proofErr w:type="gramStart"/>
      <w:r>
        <w:t xml:space="preserve">‘Coping with Baby Loss’ (for </w:t>
      </w:r>
      <w:proofErr w:type="spellStart"/>
      <w:r>
        <w:t>Hudds</w:t>
      </w:r>
      <w:proofErr w:type="spellEnd"/>
      <w:r>
        <w:t xml:space="preserve"> </w:t>
      </w:r>
      <w:proofErr w:type="spellStart"/>
      <w:r>
        <w:t>Uni</w:t>
      </w:r>
      <w:proofErr w:type="spellEnd"/>
      <w:r>
        <w:t xml:space="preserve"> Midwifery Course).</w:t>
      </w:r>
      <w:proofErr w:type="gramEnd"/>
      <w:r>
        <w:t xml:space="preserve"> Presentation on </w:t>
      </w:r>
      <w:proofErr w:type="gramStart"/>
      <w:r>
        <w:t>‘ Compassion’</w:t>
      </w:r>
      <w:proofErr w:type="gramEnd"/>
      <w:r>
        <w:t xml:space="preserve"> on Nurses and Midwives Day. We seek to offer this training as a team using different faith traditions where appropriate.   </w:t>
      </w:r>
    </w:p>
    <w:p w:rsidR="00E92E8A" w:rsidRDefault="00E92E8A" w:rsidP="00E92E8A">
      <w:pPr>
        <w:pStyle w:val="ListParagraph"/>
      </w:pPr>
    </w:p>
    <w:p w:rsidR="00E92E8A" w:rsidRDefault="00E92E8A" w:rsidP="00E92E8A">
      <w:pPr>
        <w:pStyle w:val="ListParagraph"/>
      </w:pPr>
      <w:r>
        <w:rPr>
          <w:u w:val="single"/>
        </w:rPr>
        <w:t xml:space="preserve">5) </w:t>
      </w:r>
      <w:r w:rsidRPr="002612B1">
        <w:rPr>
          <w:u w:val="single"/>
        </w:rPr>
        <w:t>The Quiet Ministry</w:t>
      </w:r>
      <w:r>
        <w:t xml:space="preserve"> – of our Hope Centres should not be overlooked. Our chapels, prayer rooms and quiet rooms are well used by those seeking some quiet and a place for reflection and prayer. Baby and Staff Memorial Books are kept open on today’s date in CRH, and the books left for intercession in both chapels are well used with entries made in them most days by patients and families.</w:t>
      </w:r>
    </w:p>
    <w:p w:rsidR="00E92E8A" w:rsidRDefault="00E92E8A" w:rsidP="00E92E8A">
      <w:pPr>
        <w:pStyle w:val="ListParagraph"/>
        <w:ind w:left="1080"/>
      </w:pPr>
    </w:p>
    <w:p w:rsidR="00E92E8A" w:rsidRDefault="00E92E8A" w:rsidP="00E92E8A">
      <w:r>
        <w:t xml:space="preserve">This is information is compiled from material from the Registers of Services, funeral records and records of ward visiting. We are seeking to standardise our record-keeping on both sites for easy access to facts and figures. </w:t>
      </w:r>
    </w:p>
    <w:p w:rsidR="00E92E8A" w:rsidRPr="00386067" w:rsidRDefault="00E92E8A" w:rsidP="00E92E8A">
      <w:pPr>
        <w:rPr>
          <w:i/>
        </w:rPr>
      </w:pPr>
      <w:r w:rsidRPr="00386067">
        <w:rPr>
          <w:i/>
        </w:rPr>
        <w:t>Note from the above:-</w:t>
      </w:r>
    </w:p>
    <w:p w:rsidR="00E92E8A" w:rsidRDefault="00E92E8A" w:rsidP="00E92E8A">
      <w:r>
        <w:t xml:space="preserve">a) 68 funerals for miscarriages, stillbirths and neo-natal deaths: Each funeral requires a domiciliary visit to get to know parents, offer support and plan the service, preparing and liaison with the </w:t>
      </w:r>
      <w:r>
        <w:lastRenderedPageBreak/>
        <w:t>funeral director about the service, preparing a service sheet (which is often a valued memento to go in the Memory Box) and then conducting the service. Follow up support is welcomed.</w:t>
      </w:r>
    </w:p>
    <w:p w:rsidR="00E92E8A" w:rsidRDefault="00E92E8A" w:rsidP="00E92E8A">
      <w:r>
        <w:t xml:space="preserve">b) Group Memorial Services to remember babies (reducing to three as the summer service is to be an open-air balloon release for the whole catchment area). We undertake three a year; each involves preparation with the local SANDS group members, hospital staff and other volunteers. The Christmas service in </w:t>
      </w:r>
      <w:smartTag w:uri="urn:schemas-microsoft-com:office:smarttags" w:element="place">
        <w:r>
          <w:t>Huddersfield</w:t>
        </w:r>
      </w:smartTag>
      <w:r>
        <w:t xml:space="preserve"> is part of the “Lights of Love” initiative, where acts of remembering take place nationwide on a given date. Due to the numbers attending we now do this in a local church.</w:t>
      </w:r>
    </w:p>
    <w:p w:rsidR="00E92E8A" w:rsidRDefault="00E92E8A" w:rsidP="00E92E8A">
      <w:r>
        <w:t xml:space="preserve">c) 104 Sunday Services – </w:t>
      </w:r>
      <w:r w:rsidR="002F73C1">
        <w:t>51</w:t>
      </w:r>
      <w:r>
        <w:t xml:space="preserve"> undertaken by hospital chaplains. A rota is drawn up each year with the community groups / individuals who come in to lead worship. We value this community engagement but it requires some maintenance on our part on drawing up the rota, checking participants are prepared, providing resources and supporting the hospital volunteers who help </w:t>
      </w:r>
      <w:r w:rsidR="002F73C1">
        <w:t xml:space="preserve">visitors </w:t>
      </w:r>
      <w:r>
        <w:t xml:space="preserve">out </w:t>
      </w:r>
      <w:r w:rsidR="002F73C1">
        <w:t xml:space="preserve">and collect patients </w:t>
      </w:r>
      <w:r>
        <w:t>on Sundays.</w:t>
      </w:r>
    </w:p>
    <w:p w:rsidR="00E92E8A" w:rsidRDefault="00E92E8A" w:rsidP="00E92E8A">
      <w:r>
        <w:t>d) Teaching /training slots. Here we present ourselves in a different mode – often ‘sans collar’ – as persons involved in holistic support of patients and working alongside staff to assist in facilitating their care-giving. More recent developments have been regular input into the En</w:t>
      </w:r>
      <w:r w:rsidR="002F73C1">
        <w:t>d of Life Care training (</w:t>
      </w:r>
      <w:r>
        <w:t>6 sessions a year) and our co-ordinator has become a ‘Prevent’ trainer.</w:t>
      </w:r>
    </w:p>
    <w:p w:rsidR="00E92E8A" w:rsidRDefault="00E92E8A" w:rsidP="00E92E8A">
      <w:pPr>
        <w:rPr>
          <w:b/>
          <w:u w:val="single"/>
        </w:rPr>
      </w:pPr>
    </w:p>
    <w:p w:rsidR="00842496" w:rsidRDefault="00842496" w:rsidP="00E92E8A"/>
    <w:p w:rsidR="00842496" w:rsidRPr="00842496" w:rsidRDefault="00842496" w:rsidP="00842496">
      <w:pPr>
        <w:rPr>
          <w:sz w:val="44"/>
          <w:szCs w:val="44"/>
        </w:rPr>
      </w:pPr>
    </w:p>
    <w:sectPr w:rsidR="00842496" w:rsidRPr="0084249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E8A" w:rsidRDefault="00E92E8A" w:rsidP="00842496">
      <w:pPr>
        <w:spacing w:after="0" w:line="240" w:lineRule="auto"/>
      </w:pPr>
      <w:r>
        <w:separator/>
      </w:r>
    </w:p>
  </w:endnote>
  <w:endnote w:type="continuationSeparator" w:id="0">
    <w:p w:rsidR="00E92E8A" w:rsidRDefault="00E92E8A" w:rsidP="0084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096216"/>
      <w:docPartObj>
        <w:docPartGallery w:val="Page Numbers (Bottom of Page)"/>
        <w:docPartUnique/>
      </w:docPartObj>
    </w:sdtPr>
    <w:sdtEndPr>
      <w:rPr>
        <w:noProof/>
      </w:rPr>
    </w:sdtEndPr>
    <w:sdtContent>
      <w:p w:rsidR="009F3487" w:rsidRDefault="009F3487">
        <w:pPr>
          <w:pStyle w:val="Footer"/>
        </w:pPr>
        <w:r>
          <w:fldChar w:fldCharType="begin"/>
        </w:r>
        <w:r>
          <w:instrText xml:space="preserve"> PAGE   \* MERGEFORMAT </w:instrText>
        </w:r>
        <w:r>
          <w:fldChar w:fldCharType="separate"/>
        </w:r>
        <w:r w:rsidR="006D114B">
          <w:rPr>
            <w:noProof/>
          </w:rPr>
          <w:t>5</w:t>
        </w:r>
        <w:r>
          <w:rPr>
            <w:noProof/>
          </w:rPr>
          <w:fldChar w:fldCharType="end"/>
        </w:r>
      </w:p>
    </w:sdtContent>
  </w:sdt>
  <w:p w:rsidR="009F3487" w:rsidRDefault="009F3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E8A" w:rsidRDefault="00E92E8A" w:rsidP="00842496">
      <w:pPr>
        <w:spacing w:after="0" w:line="240" w:lineRule="auto"/>
      </w:pPr>
      <w:r>
        <w:separator/>
      </w:r>
    </w:p>
  </w:footnote>
  <w:footnote w:type="continuationSeparator" w:id="0">
    <w:p w:rsidR="00E92E8A" w:rsidRDefault="00E92E8A" w:rsidP="00842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96" w:rsidRDefault="00842496">
    <w:pPr>
      <w:pStyle w:val="Header"/>
    </w:pPr>
    <w:r>
      <w:t>Refreshing Chaplaincy      September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B18"/>
    <w:multiLevelType w:val="hybridMultilevel"/>
    <w:tmpl w:val="1C509C2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52F9E"/>
    <w:multiLevelType w:val="hybridMultilevel"/>
    <w:tmpl w:val="EF5E96C4"/>
    <w:lvl w:ilvl="0" w:tplc="8C3C4704">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DFF1DAB"/>
    <w:multiLevelType w:val="hybridMultilevel"/>
    <w:tmpl w:val="4810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B3C2F"/>
    <w:multiLevelType w:val="hybridMultilevel"/>
    <w:tmpl w:val="B6F2F406"/>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1F31446"/>
    <w:multiLevelType w:val="hybridMultilevel"/>
    <w:tmpl w:val="EE7E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FF6948"/>
    <w:multiLevelType w:val="hybridMultilevel"/>
    <w:tmpl w:val="532294D2"/>
    <w:lvl w:ilvl="0" w:tplc="AFA03576">
      <w:start w:val="1"/>
      <w:numFmt w:val="decimal"/>
      <w:lvlText w:val="%1)"/>
      <w:lvlJc w:val="left"/>
      <w:pPr>
        <w:ind w:left="720" w:hanging="360"/>
      </w:pPr>
      <w:rPr>
        <w:rFonts w:cs="Times New Roman" w:hint="default"/>
        <w:b/>
        <w:sz w:val="28"/>
        <w:szCs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C0159EE"/>
    <w:multiLevelType w:val="hybridMultilevel"/>
    <w:tmpl w:val="F132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E66C18"/>
    <w:multiLevelType w:val="hybridMultilevel"/>
    <w:tmpl w:val="6124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703712"/>
    <w:multiLevelType w:val="hybridMultilevel"/>
    <w:tmpl w:val="C3AE73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3CE1535C"/>
    <w:multiLevelType w:val="hybridMultilevel"/>
    <w:tmpl w:val="74AEA1C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586314B"/>
    <w:multiLevelType w:val="hybridMultilevel"/>
    <w:tmpl w:val="832E0D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A0E14F3"/>
    <w:multiLevelType w:val="hybridMultilevel"/>
    <w:tmpl w:val="4400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A8352B"/>
    <w:multiLevelType w:val="hybridMultilevel"/>
    <w:tmpl w:val="F7AA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271532"/>
    <w:multiLevelType w:val="hybridMultilevel"/>
    <w:tmpl w:val="B8926F04"/>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390542E"/>
    <w:multiLevelType w:val="hybridMultilevel"/>
    <w:tmpl w:val="6D0CF2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CA800B0"/>
    <w:multiLevelType w:val="hybridMultilevel"/>
    <w:tmpl w:val="9F423F30"/>
    <w:lvl w:ilvl="0" w:tplc="5B74DCBC">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5"/>
  </w:num>
  <w:num w:numId="4">
    <w:abstractNumId w:val="7"/>
  </w:num>
  <w:num w:numId="5">
    <w:abstractNumId w:val="0"/>
  </w:num>
  <w:num w:numId="6">
    <w:abstractNumId w:val="2"/>
  </w:num>
  <w:num w:numId="7">
    <w:abstractNumId w:val="6"/>
  </w:num>
  <w:num w:numId="8">
    <w:abstractNumId w:val="8"/>
  </w:num>
  <w:num w:numId="9">
    <w:abstractNumId w:val="11"/>
  </w:num>
  <w:num w:numId="10">
    <w:abstractNumId w:val="10"/>
  </w:num>
  <w:num w:numId="11">
    <w:abstractNumId w:val="9"/>
  </w:num>
  <w:num w:numId="12">
    <w:abstractNumId w:val="12"/>
  </w:num>
  <w:num w:numId="13">
    <w:abstractNumId w:val="14"/>
  </w:num>
  <w:num w:numId="14">
    <w:abstractNumId w:val="1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8A"/>
    <w:rsid w:val="00072FA2"/>
    <w:rsid w:val="000F3C76"/>
    <w:rsid w:val="00290112"/>
    <w:rsid w:val="002E2C77"/>
    <w:rsid w:val="002F73C1"/>
    <w:rsid w:val="005218CD"/>
    <w:rsid w:val="00557A90"/>
    <w:rsid w:val="00695506"/>
    <w:rsid w:val="006D114B"/>
    <w:rsid w:val="00842496"/>
    <w:rsid w:val="008F526C"/>
    <w:rsid w:val="009F3487"/>
    <w:rsid w:val="00A31509"/>
    <w:rsid w:val="00A65381"/>
    <w:rsid w:val="00BA6B85"/>
    <w:rsid w:val="00BD7D37"/>
    <w:rsid w:val="00BF785B"/>
    <w:rsid w:val="00C37035"/>
    <w:rsid w:val="00D2046D"/>
    <w:rsid w:val="00D277C1"/>
    <w:rsid w:val="00E92E8A"/>
    <w:rsid w:val="00F6321D"/>
    <w:rsid w:val="00F63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496"/>
    <w:rPr>
      <w:rFonts w:ascii="Tahoma" w:hAnsi="Tahoma" w:cs="Tahoma"/>
      <w:sz w:val="16"/>
      <w:szCs w:val="16"/>
    </w:rPr>
  </w:style>
  <w:style w:type="paragraph" w:styleId="ListParagraph">
    <w:name w:val="List Paragraph"/>
    <w:basedOn w:val="Normal"/>
    <w:uiPriority w:val="99"/>
    <w:qFormat/>
    <w:rsid w:val="00842496"/>
    <w:pPr>
      <w:ind w:left="720"/>
      <w:contextualSpacing/>
    </w:pPr>
    <w:rPr>
      <w:rFonts w:ascii="Calibri" w:eastAsia="Calibri" w:hAnsi="Calibri" w:cs="Times New Roman"/>
    </w:rPr>
  </w:style>
  <w:style w:type="paragraph" w:customStyle="1" w:styleId="Default">
    <w:name w:val="Default"/>
    <w:rsid w:val="00842496"/>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842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496"/>
  </w:style>
  <w:style w:type="paragraph" w:styleId="Footer">
    <w:name w:val="footer"/>
    <w:basedOn w:val="Normal"/>
    <w:link w:val="FooterChar"/>
    <w:uiPriority w:val="99"/>
    <w:unhideWhenUsed/>
    <w:rsid w:val="00842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496"/>
    <w:rPr>
      <w:rFonts w:ascii="Tahoma" w:hAnsi="Tahoma" w:cs="Tahoma"/>
      <w:sz w:val="16"/>
      <w:szCs w:val="16"/>
    </w:rPr>
  </w:style>
  <w:style w:type="paragraph" w:styleId="ListParagraph">
    <w:name w:val="List Paragraph"/>
    <w:basedOn w:val="Normal"/>
    <w:uiPriority w:val="99"/>
    <w:qFormat/>
    <w:rsid w:val="00842496"/>
    <w:pPr>
      <w:ind w:left="720"/>
      <w:contextualSpacing/>
    </w:pPr>
    <w:rPr>
      <w:rFonts w:ascii="Calibri" w:eastAsia="Calibri" w:hAnsi="Calibri" w:cs="Times New Roman"/>
    </w:rPr>
  </w:style>
  <w:style w:type="paragraph" w:customStyle="1" w:styleId="Default">
    <w:name w:val="Default"/>
    <w:rsid w:val="00842496"/>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842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496"/>
  </w:style>
  <w:style w:type="paragraph" w:styleId="Footer">
    <w:name w:val="footer"/>
    <w:basedOn w:val="Normal"/>
    <w:link w:val="FooterChar"/>
    <w:uiPriority w:val="99"/>
    <w:unhideWhenUsed/>
    <w:rsid w:val="00842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Spencer</dc:creator>
  <cp:lastModifiedBy>George Spencer</cp:lastModifiedBy>
  <cp:revision>7</cp:revision>
  <cp:lastPrinted>2014-11-05T15:17:00Z</cp:lastPrinted>
  <dcterms:created xsi:type="dcterms:W3CDTF">2014-09-26T16:38:00Z</dcterms:created>
  <dcterms:modified xsi:type="dcterms:W3CDTF">2014-11-05T15:20:00Z</dcterms:modified>
</cp:coreProperties>
</file>